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2" w:rsidRPr="000276E2" w:rsidRDefault="000276E2">
      <w:pPr>
        <w:rPr>
          <w:b/>
          <w:sz w:val="28"/>
        </w:rPr>
      </w:pPr>
      <w:r w:rsidRPr="000276E2">
        <w:rPr>
          <w:b/>
          <w:sz w:val="28"/>
        </w:rPr>
        <w:t>GOES-R Proving Ground AWIPS II System Administration</w:t>
      </w:r>
      <w:r>
        <w:rPr>
          <w:b/>
          <w:sz w:val="28"/>
        </w:rPr>
        <w:t xml:space="preserve"> Course </w:t>
      </w:r>
      <w:r w:rsidR="008632FD" w:rsidRPr="000276E2">
        <w:rPr>
          <w:b/>
          <w:sz w:val="28"/>
        </w:rPr>
        <w:t>Syllabus</w:t>
      </w:r>
    </w:p>
    <w:p w:rsidR="008632FD" w:rsidRPr="000276E2" w:rsidRDefault="008632FD">
      <w:pPr>
        <w:rPr>
          <w:b/>
        </w:rPr>
      </w:pPr>
      <w:r w:rsidRPr="000276E2">
        <w:rPr>
          <w:b/>
        </w:rPr>
        <w:t>Purpose</w:t>
      </w:r>
    </w:p>
    <w:p w:rsidR="008632FD" w:rsidRDefault="008632FD">
      <w:r>
        <w:t xml:space="preserve">The purpose of a multi-day course held at the National Weather Service Training Center in Kansas City is to educate the proving ground partners and </w:t>
      </w:r>
      <w:proofErr w:type="spellStart"/>
      <w:r>
        <w:t>testbed</w:t>
      </w:r>
      <w:proofErr w:type="spellEnd"/>
      <w:r>
        <w:t xml:space="preserve"> liaisons about the process required to develop plug-ins, ingest various satellite-related data formats (e.g. netCDF4, </w:t>
      </w:r>
      <w:proofErr w:type="spellStart"/>
      <w:r>
        <w:t>McIDAS</w:t>
      </w:r>
      <w:proofErr w:type="spellEnd"/>
      <w:r>
        <w:t xml:space="preserve"> AREA), and display those images and products.  It is intended to incorporate elements of </w:t>
      </w:r>
      <w:r w:rsidR="00951219">
        <w:t xml:space="preserve">the </w:t>
      </w:r>
      <w:bookmarkStart w:id="0" w:name="_GoBack"/>
      <w:bookmarkEnd w:id="0"/>
      <w:r>
        <w:t>system administration course offered to NWS Information Technology Officers (ITOs).</w:t>
      </w:r>
    </w:p>
    <w:p w:rsidR="008E50E4" w:rsidRPr="000276E2" w:rsidRDefault="008E50E4">
      <w:pPr>
        <w:rPr>
          <w:b/>
        </w:rPr>
      </w:pPr>
      <w:r w:rsidRPr="000276E2">
        <w:rPr>
          <w:b/>
        </w:rPr>
        <w:t>Pre</w:t>
      </w:r>
      <w:r w:rsidR="000276E2" w:rsidRPr="000276E2">
        <w:rPr>
          <w:b/>
        </w:rPr>
        <w:t>re</w:t>
      </w:r>
      <w:r w:rsidRPr="000276E2">
        <w:rPr>
          <w:b/>
        </w:rPr>
        <w:t>quisites</w:t>
      </w:r>
    </w:p>
    <w:p w:rsidR="000276E2" w:rsidRDefault="008E50E4">
      <w:r>
        <w:t>Attendees should have previous knowledge of Java and Python (</w:t>
      </w:r>
      <w:r w:rsidR="000276E2">
        <w:t xml:space="preserve">including </w:t>
      </w:r>
      <w:proofErr w:type="spellStart"/>
      <w:r>
        <w:t>numPy</w:t>
      </w:r>
      <w:proofErr w:type="spellEnd"/>
      <w:r>
        <w:t xml:space="preserve">), </w:t>
      </w:r>
      <w:r w:rsidR="000276E2">
        <w:t>with a</w:t>
      </w:r>
      <w:r>
        <w:t xml:space="preserve"> pre-existing understanding of</w:t>
      </w:r>
      <w:r w:rsidR="000276E2">
        <w:t xml:space="preserve"> foundational object-oriented programming concepts, as well as</w:t>
      </w:r>
      <w:r>
        <w:t xml:space="preserve"> </w:t>
      </w:r>
      <w:r w:rsidR="000276E2">
        <w:t xml:space="preserve">familiarity with </w:t>
      </w:r>
      <w:r>
        <w:t>the basic st</w:t>
      </w:r>
      <w:r w:rsidR="000276E2">
        <w:t>ructure and hierarchy of the AWIPS II code.</w:t>
      </w:r>
    </w:p>
    <w:p w:rsidR="008E50E4" w:rsidRDefault="000276E2">
      <w:r w:rsidRPr="000276E2">
        <w:rPr>
          <w:i/>
        </w:rPr>
        <w:t>All attendees should bring a laptop with the latest version of the AWIPS</w:t>
      </w:r>
      <w:r>
        <w:rPr>
          <w:i/>
        </w:rPr>
        <w:t xml:space="preserve"> II software.  C</w:t>
      </w:r>
      <w:r w:rsidRPr="000276E2">
        <w:rPr>
          <w:i/>
        </w:rPr>
        <w:t xml:space="preserve">ompletion of daily </w:t>
      </w:r>
      <w:r>
        <w:rPr>
          <w:i/>
        </w:rPr>
        <w:t xml:space="preserve">programming exercises will be </w:t>
      </w:r>
      <w:r w:rsidRPr="000276E2">
        <w:rPr>
          <w:i/>
        </w:rPr>
        <w:t>required.</w:t>
      </w:r>
    </w:p>
    <w:p w:rsidR="008632FD" w:rsidRPr="000276E2" w:rsidRDefault="008632FD">
      <w:pPr>
        <w:rPr>
          <w:b/>
        </w:rPr>
      </w:pPr>
      <w:r w:rsidRPr="000276E2">
        <w:rPr>
          <w:b/>
        </w:rPr>
        <w:t>Objectives</w:t>
      </w:r>
    </w:p>
    <w:p w:rsidR="008632FD" w:rsidRDefault="008632FD">
      <w:r>
        <w:t>Upon successfu</w:t>
      </w:r>
      <w:r w:rsidR="000276E2">
        <w:t xml:space="preserve">l completion of the course, </w:t>
      </w:r>
      <w:r>
        <w:t>attendee</w:t>
      </w:r>
      <w:r w:rsidR="000276E2">
        <w:t>s</w:t>
      </w:r>
      <w:r>
        <w:t xml:space="preserve"> should know: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 xml:space="preserve">How to build deploy </w:t>
      </w:r>
      <w:r w:rsidR="008E50E4">
        <w:t>a new</w:t>
      </w:r>
      <w:r>
        <w:t xml:space="preserve"> plug-in from the Eclipse </w:t>
      </w:r>
      <w:r w:rsidR="008E50E4">
        <w:t>AWIPS Development Environment (</w:t>
      </w:r>
      <w:r>
        <w:t>ADE</w:t>
      </w:r>
      <w:r w:rsidR="008E50E4">
        <w:t>)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 xml:space="preserve">How to interface a pre-built plug-in with the </w:t>
      </w:r>
      <w:r w:rsidR="008E50E4">
        <w:t xml:space="preserve">Environmental Data </w:t>
      </w:r>
      <w:proofErr w:type="spellStart"/>
      <w:r w:rsidR="008E50E4">
        <w:t>EXchange</w:t>
      </w:r>
      <w:proofErr w:type="spellEnd"/>
      <w:r w:rsidR="008E50E4">
        <w:t xml:space="preserve"> (</w:t>
      </w:r>
      <w:r>
        <w:t>EDEX</w:t>
      </w:r>
      <w:r w:rsidR="008E50E4">
        <w:t>) and Common AWIPS Visualization Environment (</w:t>
      </w:r>
      <w:r>
        <w:t>CAVE</w:t>
      </w:r>
      <w:r w:rsidR="008E50E4">
        <w:t>)</w:t>
      </w:r>
    </w:p>
    <w:p w:rsidR="00940A38" w:rsidRDefault="00940A38" w:rsidP="00940A38">
      <w:pPr>
        <w:pStyle w:val="ListParagraph"/>
        <w:numPr>
          <w:ilvl w:val="0"/>
          <w:numId w:val="1"/>
        </w:numPr>
        <w:ind w:left="450"/>
      </w:pPr>
      <w:r>
        <w:t>Basic AWIPS II troubleshooting (with or without ADE), including directory structure of logs, and general log file interpretation</w:t>
      </w:r>
    </w:p>
    <w:p w:rsidR="008E50E4" w:rsidRDefault="008E50E4" w:rsidP="000276E2">
      <w:pPr>
        <w:pStyle w:val="ListParagraph"/>
        <w:numPr>
          <w:ilvl w:val="0"/>
          <w:numId w:val="1"/>
        </w:numPr>
        <w:ind w:left="450"/>
      </w:pPr>
      <w:r>
        <w:t>The concept of end points and location of end points for satellite data, as well as use of the Local Data Manager (LDM) to feed data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 xml:space="preserve">The basics of the AWIPS II localization process, including </w:t>
      </w:r>
      <w:r w:rsidR="008E50E4">
        <w:t xml:space="preserve">XML </w:t>
      </w:r>
      <w:r>
        <w:t>syntax</w:t>
      </w:r>
      <w:r w:rsidR="00E0536B">
        <w:t>, particularly related to satellite data</w:t>
      </w:r>
      <w:r w:rsidR="008E50E4">
        <w:t xml:space="preserve">, </w:t>
      </w:r>
      <w:r w:rsidR="00951219">
        <w:t>derived products</w:t>
      </w:r>
      <w:r w:rsidR="008E50E4">
        <w:t>,</w:t>
      </w:r>
      <w:r w:rsidR="00E0536B">
        <w:t xml:space="preserve"> and color maps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 xml:space="preserve">The </w:t>
      </w:r>
      <w:r w:rsidR="00E0536B">
        <w:t xml:space="preserve">structure </w:t>
      </w:r>
      <w:r w:rsidR="008E50E4">
        <w:t xml:space="preserve">of the </w:t>
      </w:r>
      <w:proofErr w:type="spellStart"/>
      <w:r w:rsidR="000276E2">
        <w:t>postgres</w:t>
      </w:r>
      <w:proofErr w:type="spellEnd"/>
      <w:r w:rsidR="000276E2">
        <w:t xml:space="preserve"> databases (for metadata and static tables)</w:t>
      </w:r>
      <w:r>
        <w:t xml:space="preserve"> and </w:t>
      </w:r>
      <w:r w:rsidR="008E50E4">
        <w:t>simple commands to add or</w:t>
      </w:r>
      <w:r w:rsidR="00E0536B">
        <w:t xml:space="preserve"> filter entries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 xml:space="preserve">Constraints of the current </w:t>
      </w:r>
      <w:r w:rsidR="00E0536B">
        <w:t xml:space="preserve">GINI and </w:t>
      </w:r>
      <w:proofErr w:type="spellStart"/>
      <w:r>
        <w:t>McIDAS</w:t>
      </w:r>
      <w:proofErr w:type="spellEnd"/>
      <w:r>
        <w:t xml:space="preserve"> AREA decoder</w:t>
      </w:r>
      <w:r w:rsidR="00E0536B">
        <w:t>s</w:t>
      </w:r>
      <w:r w:rsidR="000276E2">
        <w:t xml:space="preserve"> (e.g., allowable navigations, bit depths)</w:t>
      </w:r>
    </w:p>
    <w:p w:rsidR="008632FD" w:rsidRDefault="008632FD" w:rsidP="000276E2">
      <w:pPr>
        <w:pStyle w:val="ListParagraph"/>
        <w:numPr>
          <w:ilvl w:val="0"/>
          <w:numId w:val="1"/>
        </w:numPr>
        <w:ind w:left="450"/>
      </w:pPr>
      <w:r>
        <w:t>Details of</w:t>
      </w:r>
      <w:r w:rsidR="000276E2">
        <w:t xml:space="preserve"> components of</w:t>
      </w:r>
      <w:r>
        <w:t xml:space="preserve"> the netCDF4</w:t>
      </w:r>
      <w:r w:rsidR="000276E2">
        <w:t>-CF</w:t>
      </w:r>
      <w:r>
        <w:t xml:space="preserve"> file structure necessary to reproduce that format</w:t>
      </w:r>
      <w:r w:rsidR="008E50E4">
        <w:t xml:space="preserve"> for use with a </w:t>
      </w:r>
      <w:r w:rsidR="000276E2">
        <w:t xml:space="preserve">AWIPS II </w:t>
      </w:r>
      <w:r w:rsidR="008E50E4">
        <w:t>future decoder</w:t>
      </w:r>
    </w:p>
    <w:p w:rsidR="008E50E4" w:rsidRDefault="008E50E4" w:rsidP="000276E2">
      <w:pPr>
        <w:pStyle w:val="ListParagraph"/>
        <w:numPr>
          <w:ilvl w:val="0"/>
          <w:numId w:val="1"/>
        </w:numPr>
        <w:ind w:left="450"/>
      </w:pPr>
      <w:r>
        <w:t>OpenGL Shading Language syntax (GLSL)</w:t>
      </w:r>
    </w:p>
    <w:p w:rsidR="008E50E4" w:rsidRDefault="008E50E4" w:rsidP="000276E2">
      <w:pPr>
        <w:pStyle w:val="ListParagraph"/>
        <w:numPr>
          <w:ilvl w:val="0"/>
          <w:numId w:val="1"/>
        </w:numPr>
        <w:ind w:left="450"/>
      </w:pPr>
      <w:r>
        <w:t>Process for submitting code into the baseline and other related governance issues</w:t>
      </w:r>
    </w:p>
    <w:p w:rsidR="008E50E4" w:rsidRPr="000276E2" w:rsidRDefault="008E50E4" w:rsidP="008E50E4">
      <w:pPr>
        <w:rPr>
          <w:b/>
        </w:rPr>
      </w:pPr>
      <w:r w:rsidRPr="000276E2">
        <w:rPr>
          <w:b/>
        </w:rPr>
        <w:t>Length</w:t>
      </w:r>
    </w:p>
    <w:p w:rsidR="008E50E4" w:rsidRDefault="008E50E4" w:rsidP="008E50E4">
      <w:r>
        <w:t xml:space="preserve">The course will require approximately three </w:t>
      </w:r>
      <w:r w:rsidR="000276E2">
        <w:t xml:space="preserve">to four </w:t>
      </w:r>
      <w:r>
        <w:t>days of on-site learning.</w:t>
      </w:r>
    </w:p>
    <w:p w:rsidR="000276E2" w:rsidRPr="000276E2" w:rsidRDefault="000276E2" w:rsidP="008E50E4">
      <w:pPr>
        <w:rPr>
          <w:i/>
        </w:rPr>
      </w:pPr>
      <w:r w:rsidRPr="000276E2">
        <w:rPr>
          <w:i/>
        </w:rPr>
        <w:t>Last updated December 20, 2011</w:t>
      </w:r>
      <w:r>
        <w:rPr>
          <w:i/>
        </w:rPr>
        <w:t xml:space="preserve">, by Jordan </w:t>
      </w:r>
      <w:proofErr w:type="spellStart"/>
      <w:r>
        <w:rPr>
          <w:i/>
        </w:rPr>
        <w:t>Gerth</w:t>
      </w:r>
      <w:proofErr w:type="spellEnd"/>
      <w:r>
        <w:rPr>
          <w:i/>
        </w:rPr>
        <w:t>, CIMSS/SSEC</w:t>
      </w:r>
    </w:p>
    <w:sectPr w:rsidR="000276E2" w:rsidRPr="0002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E7A"/>
    <w:multiLevelType w:val="hybridMultilevel"/>
    <w:tmpl w:val="1F0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FD"/>
    <w:rsid w:val="000276E2"/>
    <w:rsid w:val="001758A2"/>
    <w:rsid w:val="008632FD"/>
    <w:rsid w:val="008E50E4"/>
    <w:rsid w:val="00940A38"/>
    <w:rsid w:val="00951219"/>
    <w:rsid w:val="00A01102"/>
    <w:rsid w:val="00E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1930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5</cp:revision>
  <dcterms:created xsi:type="dcterms:W3CDTF">2011-12-20T03:56:00Z</dcterms:created>
  <dcterms:modified xsi:type="dcterms:W3CDTF">2011-12-21T00:44:00Z</dcterms:modified>
</cp:coreProperties>
</file>