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611" w:rsidRPr="00D74611" w:rsidRDefault="00D74611" w:rsidP="00280958">
      <w:pPr>
        <w:jc w:val="both"/>
        <w:rPr>
          <w:b/>
          <w:u w:val="single"/>
        </w:rPr>
      </w:pPr>
      <w:r w:rsidRPr="00D74611">
        <w:rPr>
          <w:b/>
          <w:u w:val="single"/>
        </w:rPr>
        <w:t>AWIPS II Technical Interchange Meeting</w:t>
      </w:r>
      <w:r w:rsidR="00F36518">
        <w:rPr>
          <w:b/>
          <w:u w:val="single"/>
        </w:rPr>
        <w:t xml:space="preserve"> Status and Planning</w:t>
      </w:r>
    </w:p>
    <w:p w:rsidR="00D74611" w:rsidRPr="00D74611" w:rsidRDefault="00D74611" w:rsidP="00280958">
      <w:pPr>
        <w:pStyle w:val="NoSpacing"/>
        <w:jc w:val="both"/>
      </w:pPr>
      <w:r w:rsidRPr="00D74611">
        <w:t>Primary audience:  GOES-R Proving Ground</w:t>
      </w:r>
    </w:p>
    <w:p w:rsidR="00D74611" w:rsidRPr="00D74611" w:rsidRDefault="00D74611" w:rsidP="00280958">
      <w:pPr>
        <w:pStyle w:val="NoSpacing"/>
        <w:jc w:val="both"/>
      </w:pPr>
      <w:r w:rsidRPr="00D74611">
        <w:t xml:space="preserve">Time:  </w:t>
      </w:r>
      <w:r w:rsidR="00F36518">
        <w:t>2:30 PM to 3:20 PM ED</w:t>
      </w:r>
      <w:r w:rsidRPr="00D74611">
        <w:t>T</w:t>
      </w:r>
    </w:p>
    <w:p w:rsidR="00D74611" w:rsidRPr="00D74611" w:rsidRDefault="00D74611" w:rsidP="00280958">
      <w:pPr>
        <w:jc w:val="both"/>
      </w:pPr>
      <w:r w:rsidRPr="00D74611">
        <w:t xml:space="preserve">Date:  </w:t>
      </w:r>
      <w:r w:rsidR="00F36518">
        <w:t>May 9</w:t>
      </w:r>
      <w:r w:rsidRPr="00D74611">
        <w:t>, 2011</w:t>
      </w:r>
    </w:p>
    <w:p w:rsidR="00D74611" w:rsidRPr="00D74611" w:rsidRDefault="00D74611" w:rsidP="007C798E">
      <w:pPr>
        <w:pStyle w:val="NoSpacing"/>
      </w:pPr>
      <w:r w:rsidRPr="00D74611">
        <w:t xml:space="preserve">Notes prepared by Jordan </w:t>
      </w:r>
      <w:proofErr w:type="spellStart"/>
      <w:r w:rsidRPr="00D74611">
        <w:t>Gerth</w:t>
      </w:r>
      <w:proofErr w:type="spellEnd"/>
      <w:r>
        <w:t>.</w:t>
      </w:r>
    </w:p>
    <w:p w:rsidR="00E702A2" w:rsidRDefault="00E702A2" w:rsidP="00280958">
      <w:pPr>
        <w:jc w:val="both"/>
      </w:pPr>
      <w:r>
        <w:t>Bill Campbell took attendance.</w:t>
      </w:r>
      <w:r w:rsidR="00815D36">
        <w:t xml:space="preserve">  Raytheon was not on the call.</w:t>
      </w:r>
    </w:p>
    <w:p w:rsidR="003844B7" w:rsidRDefault="00E702A2" w:rsidP="00280958">
      <w:pPr>
        <w:jc w:val="both"/>
      </w:pPr>
      <w:r>
        <w:t>The goal of this meeting was to look at the set of questions that was previously developed.  The idea is to form the basis for a TIM with Raytheon at their facility in the August/September timeframe.  The previous action items were also assessed.</w:t>
      </w:r>
    </w:p>
    <w:p w:rsidR="00E702A2" w:rsidRDefault="00E702A2" w:rsidP="00280958">
      <w:pPr>
        <w:jc w:val="both"/>
      </w:pPr>
      <w:r>
        <w:t>The next TIM will be held on Tuesday, 17 May.</w:t>
      </w:r>
    </w:p>
    <w:p w:rsidR="003844B7" w:rsidRDefault="00E702A2" w:rsidP="00280958">
      <w:pPr>
        <w:jc w:val="both"/>
      </w:pPr>
      <w:r>
        <w:t>In a previous discussion between Bill Campbell and Brian Motta, o</w:t>
      </w:r>
      <w:r w:rsidR="003844B7">
        <w:t xml:space="preserve">ne of the things that we decided to do was </w:t>
      </w:r>
      <w:r>
        <w:t>performing a</w:t>
      </w:r>
      <w:r w:rsidR="003844B7">
        <w:t xml:space="preserve"> code audit.  </w:t>
      </w:r>
      <w:r>
        <w:t xml:space="preserve">Questions were solicited from others but few were received.  </w:t>
      </w:r>
      <w:r w:rsidR="003844B7">
        <w:t>We looked at how the satellite decoder worked</w:t>
      </w:r>
      <w:r>
        <w:t>, essentially to understand all of the necessary steps in order to make all of our existing satellite imagery and products work</w:t>
      </w:r>
      <w:r w:rsidR="003844B7">
        <w:t xml:space="preserve">.  We did not look at the </w:t>
      </w:r>
      <w:proofErr w:type="spellStart"/>
      <w:r w:rsidR="003844B7">
        <w:t>McIDAS</w:t>
      </w:r>
      <w:proofErr w:type="spellEnd"/>
      <w:r w:rsidR="003844B7">
        <w:t xml:space="preserve"> plug-in because the visualization end</w:t>
      </w:r>
      <w:r>
        <w:t xml:space="preserve"> of the code</w:t>
      </w:r>
      <w:r w:rsidR="003844B7">
        <w:t xml:space="preserve"> was not complete.  There were some dependencies that we</w:t>
      </w:r>
      <w:r>
        <w:t>re</w:t>
      </w:r>
      <w:r w:rsidR="003844B7">
        <w:t xml:space="preserve"> not </w:t>
      </w:r>
      <w:r>
        <w:t>satisfied</w:t>
      </w:r>
      <w:r w:rsidR="003844B7">
        <w:t>.</w:t>
      </w:r>
    </w:p>
    <w:p w:rsidR="003844B7" w:rsidRDefault="003844B7" w:rsidP="00280958">
      <w:pPr>
        <w:jc w:val="both"/>
      </w:pPr>
      <w:r>
        <w:t xml:space="preserve">It appears that Raytheon is going to be tasked with writing a netCDF3 decoder.  The OCONUS partners are concerned about the </w:t>
      </w:r>
      <w:proofErr w:type="spellStart"/>
      <w:r w:rsidR="00E702A2">
        <w:t>McIDAS</w:t>
      </w:r>
      <w:proofErr w:type="spellEnd"/>
      <w:r w:rsidR="00E702A2">
        <w:t xml:space="preserve"> AREA plug-in</w:t>
      </w:r>
      <w:r>
        <w:t>.</w:t>
      </w:r>
      <w:r w:rsidR="00E702A2">
        <w:t xml:space="preserve">  There may be a series of changes made to the software to make it more configurable.  </w:t>
      </w:r>
      <w:r>
        <w:t xml:space="preserve">Jordan submitted some of his concerns about the code </w:t>
      </w:r>
      <w:r w:rsidR="0028620A">
        <w:t>of</w:t>
      </w:r>
      <w:bookmarkStart w:id="0" w:name="_GoBack"/>
      <w:bookmarkEnd w:id="0"/>
      <w:r>
        <w:t xml:space="preserve"> the AWIPS II decoder</w:t>
      </w:r>
      <w:r w:rsidR="00E702A2">
        <w:t xml:space="preserve"> to Alaska Region</w:t>
      </w:r>
      <w:r>
        <w:t>.</w:t>
      </w:r>
    </w:p>
    <w:p w:rsidR="003844B7" w:rsidRDefault="003844B7" w:rsidP="00280958">
      <w:pPr>
        <w:jc w:val="both"/>
      </w:pPr>
      <w:r>
        <w:t>Some of the dimensions an</w:t>
      </w:r>
      <w:r w:rsidR="007F461B">
        <w:t>d data variables in the netCDF3</w:t>
      </w:r>
      <w:r w:rsidR="00E702A2">
        <w:t xml:space="preserve"> </w:t>
      </w:r>
      <w:r w:rsidR="007F461B">
        <w:t xml:space="preserve">file </w:t>
      </w:r>
      <w:r w:rsidR="00E702A2">
        <w:t xml:space="preserve">may need to be changed or added because some of the netCDF3 files cannot be distinguished between each other, </w:t>
      </w:r>
      <w:r w:rsidR="007F461B">
        <w:t xml:space="preserve">a requirement </w:t>
      </w:r>
      <w:r w:rsidR="00E702A2">
        <w:t>in the AWIPS II environment.</w:t>
      </w:r>
    </w:p>
    <w:p w:rsidR="007F461B" w:rsidRDefault="007F461B" w:rsidP="00280958">
      <w:pPr>
        <w:jc w:val="both"/>
      </w:pPr>
      <w:r>
        <w:t xml:space="preserve">Jordan recommended that others should open the AWIPS Development Environment </w:t>
      </w:r>
      <w:r w:rsidR="00B011A6">
        <w:t xml:space="preserve">(ADE) </w:t>
      </w:r>
      <w:r>
        <w:t>and attempt to sift through the code.</w:t>
      </w:r>
    </w:p>
    <w:p w:rsidR="007F461B" w:rsidRDefault="007F461B" w:rsidP="00280958">
      <w:pPr>
        <w:jc w:val="both"/>
      </w:pPr>
      <w:r>
        <w:t xml:space="preserve">Greg </w:t>
      </w:r>
      <w:proofErr w:type="spellStart"/>
      <w:r>
        <w:t>Grosshans</w:t>
      </w:r>
      <w:proofErr w:type="spellEnd"/>
      <w:r>
        <w:t xml:space="preserve"> asked a question over the awips2dev list about </w:t>
      </w:r>
      <w:r w:rsidR="00B011A6">
        <w:t xml:space="preserve">how the CAVE loads data into the heap space so that the </w:t>
      </w:r>
      <w:proofErr w:type="spellStart"/>
      <w:r w:rsidR="00B011A6">
        <w:t>viz</w:t>
      </w:r>
      <w:proofErr w:type="spellEnd"/>
      <w:r w:rsidR="00B011A6">
        <w:t xml:space="preserve"> is not consistently communicating with the </w:t>
      </w:r>
      <w:proofErr w:type="spellStart"/>
      <w:r w:rsidR="00B011A6">
        <w:t>edex</w:t>
      </w:r>
      <w:proofErr w:type="spellEnd"/>
      <w:r w:rsidR="00B011A6">
        <w:t>.  Jordan forwarded this question to Bill Campbell in hopes of obtaining a response for the entire group.</w:t>
      </w:r>
    </w:p>
    <w:p w:rsidR="003844B7" w:rsidRDefault="003844B7" w:rsidP="00280958">
      <w:pPr>
        <w:jc w:val="both"/>
      </w:pPr>
      <w:r>
        <w:t xml:space="preserve">Brian Motta said he talked to Deb </w:t>
      </w:r>
      <w:proofErr w:type="spellStart"/>
      <w:r>
        <w:t>Molenar</w:t>
      </w:r>
      <w:proofErr w:type="spellEnd"/>
      <w:r>
        <w:t xml:space="preserve"> (CIRA) about the ADAM box.   Brian recommended we look at </w:t>
      </w:r>
      <w:r w:rsidR="007F461B">
        <w:t>the specification for the Weather Event Simulator (WES) hardware</w:t>
      </w:r>
      <w:r>
        <w:t>.  He says they are close to 64-bit.</w:t>
      </w:r>
      <w:r w:rsidR="00392F4D">
        <w:t xml:space="preserve">  </w:t>
      </w:r>
      <w:r w:rsidR="00392F4D" w:rsidRPr="007F461B">
        <w:rPr>
          <w:b/>
        </w:rPr>
        <w:t xml:space="preserve">Brian took the action to get the </w:t>
      </w:r>
      <w:r w:rsidR="007F461B" w:rsidRPr="007F461B">
        <w:rPr>
          <w:b/>
        </w:rPr>
        <w:t>WES status and schedule</w:t>
      </w:r>
      <w:r w:rsidR="00392F4D" w:rsidRPr="007F461B">
        <w:rPr>
          <w:b/>
        </w:rPr>
        <w:t xml:space="preserve"> from the WES developer.</w:t>
      </w:r>
    </w:p>
    <w:p w:rsidR="00392F4D" w:rsidRDefault="00B011A6" w:rsidP="00280958">
      <w:pPr>
        <w:jc w:val="both"/>
      </w:pPr>
      <w:r>
        <w:t>During</w:t>
      </w:r>
      <w:r w:rsidR="00392F4D">
        <w:t xml:space="preserve"> the last TIM, </w:t>
      </w:r>
      <w:r>
        <w:t>we sought to create</w:t>
      </w:r>
      <w:r w:rsidR="00392F4D">
        <w:t xml:space="preserve"> some documentation that shows the ingest path and then the decoding path, followed by eventually an archive path.  But Brian did not see an end-to-end approach</w:t>
      </w:r>
      <w:r>
        <w:t xml:space="preserve"> in the questions that came from CIMSS</w:t>
      </w:r>
      <w:r w:rsidR="00392F4D">
        <w:t>.  Jordan said that the questions he posed would help complete</w:t>
      </w:r>
      <w:r w:rsidR="007F461B">
        <w:t xml:space="preserve"> his mindset as much as possible</w:t>
      </w:r>
      <w:r>
        <w:t xml:space="preserve"> as to the process for integrating satellite imagery/products into AWIPS II</w:t>
      </w:r>
      <w:r w:rsidR="00392F4D">
        <w:t>.</w:t>
      </w:r>
    </w:p>
    <w:p w:rsidR="00392F4D" w:rsidRDefault="00392F4D" w:rsidP="00280958">
      <w:pPr>
        <w:jc w:val="both"/>
      </w:pPr>
      <w:r>
        <w:lastRenderedPageBreak/>
        <w:t>Brian suggests that the goal of the next TIM should be to identify in detail what things are required.  You almost have to start with a general question</w:t>
      </w:r>
      <w:r w:rsidR="00B011A6">
        <w:t xml:space="preserve"> and obtain a specific answer.  </w:t>
      </w:r>
      <w:r>
        <w:t>Without that you assume that everyone is on the same page</w:t>
      </w:r>
      <w:r w:rsidR="00B011A6">
        <w:t>.</w:t>
      </w:r>
    </w:p>
    <w:p w:rsidR="00392F4D" w:rsidRDefault="00392F4D" w:rsidP="00280958">
      <w:pPr>
        <w:jc w:val="both"/>
      </w:pPr>
      <w:r>
        <w:t xml:space="preserve">Bill </w:t>
      </w:r>
      <w:r w:rsidR="00B011A6">
        <w:t xml:space="preserve">recommended that </w:t>
      </w:r>
      <w:r>
        <w:t>this end-to-end overall process question would be the introductory overview for the face-to-face TIM and then fill in the blanks with the more specific questions that Jordan has asked depending on the length of the face-to-face meeting.  Brian says he is looking for a written response</w:t>
      </w:r>
      <w:r w:rsidR="00B011A6">
        <w:t xml:space="preserve"> for both specific and general questions</w:t>
      </w:r>
      <w:r>
        <w:t>.</w:t>
      </w:r>
    </w:p>
    <w:p w:rsidR="00392F4D" w:rsidRDefault="00392F4D" w:rsidP="00280958">
      <w:pPr>
        <w:jc w:val="both"/>
      </w:pPr>
      <w:r>
        <w:t>Ed s</w:t>
      </w:r>
      <w:r w:rsidR="00B011A6">
        <w:t>aid</w:t>
      </w:r>
      <w:r>
        <w:t xml:space="preserve"> you might not get the entire picture now.  We are starting to build the puzzle.  You need to know how it is all coming together.  You can go both ways.  When you work from the bottom up, sometimes it works better.</w:t>
      </w:r>
      <w:r w:rsidR="00B011A6">
        <w:t xml:space="preserve">  We reached a consensus that the next Tuesday meeting should be used to press for more detailed answers and set our expectations for the face-to-face TIM.</w:t>
      </w:r>
    </w:p>
    <w:p w:rsidR="001A1B32" w:rsidRDefault="00C834EF" w:rsidP="00280958">
      <w:pPr>
        <w:jc w:val="both"/>
      </w:pPr>
      <w:r>
        <w:t>NCEP should answer q</w:t>
      </w:r>
      <w:r w:rsidR="00392F4D">
        <w:t xml:space="preserve">uestions about the </w:t>
      </w:r>
      <w:proofErr w:type="spellStart"/>
      <w:r w:rsidR="00392F4D">
        <w:t>McIDAS</w:t>
      </w:r>
      <w:proofErr w:type="spellEnd"/>
      <w:r w:rsidR="00392F4D">
        <w:t xml:space="preserve"> decoder</w:t>
      </w:r>
      <w:r>
        <w:t>, per the direction of David Plummer</w:t>
      </w:r>
      <w:r w:rsidR="00392F4D">
        <w:t xml:space="preserve">. </w:t>
      </w:r>
      <w:r>
        <w:t xml:space="preserve">  As far as we know, everyone is rallying behind the </w:t>
      </w:r>
      <w:proofErr w:type="spellStart"/>
      <w:r>
        <w:t>McIDAS</w:t>
      </w:r>
      <w:proofErr w:type="spellEnd"/>
      <w:r>
        <w:t xml:space="preserve"> plug-in.  The open question was the feasibility of writing a </w:t>
      </w:r>
      <w:proofErr w:type="spellStart"/>
      <w:r>
        <w:t>McIDAS</w:t>
      </w:r>
      <w:proofErr w:type="spellEnd"/>
      <w:r>
        <w:t xml:space="preserve"> plug-in for the WFO/D2D perspective (not the National Centers Perspective).  David recommended that Raytheon be tasked with this and it would not be a difficult task.  </w:t>
      </w:r>
      <w:r w:rsidR="001A1B32">
        <w:t>There are other groups that are starting to learn this stuff</w:t>
      </w:r>
      <w:r>
        <w:t xml:space="preserve"> who may also wish to be involved</w:t>
      </w:r>
      <w:r w:rsidR="001A1B32">
        <w:t xml:space="preserve">.  </w:t>
      </w:r>
      <w:r>
        <w:t xml:space="preserve">Part of </w:t>
      </w:r>
      <w:r w:rsidR="001A1B32">
        <w:t>the planning is future development.  There are folks at SEC and MDL who are fa</w:t>
      </w:r>
      <w:r>
        <w:t>miliar with the architecture.  Ed’s recommendation was that w</w:t>
      </w:r>
      <w:r w:rsidR="001A1B32">
        <w:t>e may want to work on this as a sample project during our face-to-face TIM.</w:t>
      </w:r>
    </w:p>
    <w:p w:rsidR="00C834EF" w:rsidRDefault="00C834EF" w:rsidP="00280958">
      <w:pPr>
        <w:jc w:val="both"/>
      </w:pPr>
      <w:r>
        <w:t>The open action items from previous meetings are as followed:</w:t>
      </w:r>
    </w:p>
    <w:p w:rsidR="00C30896" w:rsidRPr="004D689A" w:rsidRDefault="00C30896" w:rsidP="00280958">
      <w:pPr>
        <w:numPr>
          <w:ilvl w:val="0"/>
          <w:numId w:val="1"/>
        </w:numPr>
        <w:spacing w:after="0" w:line="240" w:lineRule="auto"/>
        <w:jc w:val="both"/>
        <w:rPr>
          <w:rFonts w:ascii="Times New Roman" w:hAnsi="Times New Roman"/>
          <w:b/>
          <w:sz w:val="24"/>
          <w:szCs w:val="24"/>
        </w:rPr>
      </w:pPr>
      <w:r w:rsidRPr="004D689A">
        <w:rPr>
          <w:rFonts w:ascii="Times New Roman" w:hAnsi="Times New Roman"/>
          <w:b/>
          <w:sz w:val="24"/>
          <w:szCs w:val="24"/>
        </w:rPr>
        <w:t xml:space="preserve">Action:  Work to collect, and then distribute information on the </w:t>
      </w:r>
      <w:proofErr w:type="spellStart"/>
      <w:r w:rsidRPr="004D689A">
        <w:rPr>
          <w:rFonts w:ascii="Times New Roman" w:hAnsi="Times New Roman"/>
          <w:b/>
          <w:sz w:val="24"/>
          <w:szCs w:val="24"/>
        </w:rPr>
        <w:t>McIDAS</w:t>
      </w:r>
      <w:proofErr w:type="spellEnd"/>
      <w:r w:rsidRPr="004D689A">
        <w:rPr>
          <w:rFonts w:ascii="Times New Roman" w:hAnsi="Times New Roman"/>
          <w:b/>
          <w:sz w:val="24"/>
          <w:szCs w:val="24"/>
        </w:rPr>
        <w:t xml:space="preserve"> AREA plugins currently developed by Raytheon, NCEP, and </w:t>
      </w:r>
      <w:proofErr w:type="spellStart"/>
      <w:r w:rsidRPr="004D689A">
        <w:rPr>
          <w:rFonts w:ascii="Times New Roman" w:hAnsi="Times New Roman"/>
          <w:b/>
          <w:sz w:val="24"/>
          <w:szCs w:val="24"/>
        </w:rPr>
        <w:t>SPoRT</w:t>
      </w:r>
      <w:proofErr w:type="spellEnd"/>
      <w:r w:rsidRPr="004D689A">
        <w:rPr>
          <w:rFonts w:ascii="Times New Roman" w:hAnsi="Times New Roman"/>
          <w:b/>
          <w:sz w:val="24"/>
          <w:szCs w:val="24"/>
        </w:rPr>
        <w:t xml:space="preserve"> so that a unified decoder can be delivered operationally to support the experimental product ingest.</w:t>
      </w:r>
    </w:p>
    <w:p w:rsidR="00C30896" w:rsidRPr="004D689A" w:rsidRDefault="00C30896" w:rsidP="00280958">
      <w:pPr>
        <w:pStyle w:val="ListParagraph"/>
        <w:numPr>
          <w:ilvl w:val="1"/>
          <w:numId w:val="1"/>
        </w:numPr>
        <w:jc w:val="both"/>
        <w:rPr>
          <w:rFonts w:ascii="Times New Roman" w:hAnsi="Times New Roman"/>
          <w:b/>
          <w:color w:val="FF0000"/>
          <w:sz w:val="24"/>
          <w:szCs w:val="24"/>
        </w:rPr>
      </w:pPr>
      <w:r w:rsidRPr="004D689A">
        <w:rPr>
          <w:rFonts w:ascii="Times New Roman" w:hAnsi="Times New Roman"/>
          <w:b/>
          <w:sz w:val="24"/>
          <w:szCs w:val="24"/>
        </w:rPr>
        <w:t xml:space="preserve">OPR: </w:t>
      </w:r>
      <w:r w:rsidRPr="004D689A">
        <w:rPr>
          <w:rFonts w:ascii="Times New Roman" w:hAnsi="Times New Roman"/>
          <w:b/>
          <w:color w:val="FF0000"/>
          <w:sz w:val="24"/>
          <w:szCs w:val="24"/>
        </w:rPr>
        <w:t xml:space="preserve">Raytheon, NCEP and </w:t>
      </w:r>
      <w:proofErr w:type="spellStart"/>
      <w:r w:rsidRPr="004D689A">
        <w:rPr>
          <w:rFonts w:ascii="Times New Roman" w:hAnsi="Times New Roman"/>
          <w:b/>
          <w:color w:val="FF0000"/>
          <w:sz w:val="24"/>
          <w:szCs w:val="24"/>
        </w:rPr>
        <w:t>SPoRT</w:t>
      </w:r>
      <w:proofErr w:type="spellEnd"/>
      <w:r w:rsidRPr="004D689A">
        <w:rPr>
          <w:rFonts w:ascii="Times New Roman" w:hAnsi="Times New Roman"/>
          <w:b/>
          <w:sz w:val="24"/>
          <w:szCs w:val="24"/>
        </w:rPr>
        <w:t xml:space="preserve"> to provide code or pseudo-code so that the group can decide if this is worth pursuing. </w:t>
      </w:r>
      <w:r w:rsidRPr="004D689A">
        <w:rPr>
          <w:rFonts w:ascii="Times New Roman" w:hAnsi="Times New Roman"/>
          <w:b/>
          <w:color w:val="FF0000"/>
          <w:sz w:val="24"/>
          <w:szCs w:val="24"/>
        </w:rPr>
        <w:t>(Nov 12)</w:t>
      </w:r>
    </w:p>
    <w:p w:rsidR="001A1B32" w:rsidRDefault="001A1B32" w:rsidP="00280958">
      <w:pPr>
        <w:jc w:val="both"/>
      </w:pPr>
      <w:r>
        <w:t xml:space="preserve">NCEP has provided as much information as they have had.  </w:t>
      </w:r>
      <w:proofErr w:type="spellStart"/>
      <w:r>
        <w:t>SPoRT</w:t>
      </w:r>
      <w:proofErr w:type="spellEnd"/>
      <w:r>
        <w:t xml:space="preserve"> was going to wait to see what NCEP was going to do.  We have already seen the NCEP code and have some documentation.  That is not a good one for Raytheon to do any additional follow-up work.</w:t>
      </w:r>
    </w:p>
    <w:p w:rsidR="001A1B32" w:rsidRPr="00C834EF" w:rsidRDefault="00C834EF" w:rsidP="00280958">
      <w:pPr>
        <w:jc w:val="both"/>
        <w:rPr>
          <w:i/>
        </w:rPr>
      </w:pPr>
      <w:r w:rsidRPr="00C834EF">
        <w:rPr>
          <w:i/>
        </w:rPr>
        <w:t>Update to action</w:t>
      </w:r>
      <w:r w:rsidR="001A1B32" w:rsidRPr="00C834EF">
        <w:rPr>
          <w:i/>
        </w:rPr>
        <w:t>:  Let Rayth</w:t>
      </w:r>
      <w:r w:rsidR="00D74611">
        <w:rPr>
          <w:i/>
        </w:rPr>
        <w:t>e</w:t>
      </w:r>
      <w:r w:rsidR="001A1B32" w:rsidRPr="00C834EF">
        <w:rPr>
          <w:i/>
        </w:rPr>
        <w:t xml:space="preserve">on know that this is a low-priority action item, but that they may be needed to deal with writing a </w:t>
      </w:r>
      <w:proofErr w:type="spellStart"/>
      <w:r w:rsidR="001A1B32" w:rsidRPr="00C834EF">
        <w:rPr>
          <w:i/>
        </w:rPr>
        <w:t>viz</w:t>
      </w:r>
      <w:proofErr w:type="spellEnd"/>
      <w:r w:rsidR="001A1B32" w:rsidRPr="00C834EF">
        <w:rPr>
          <w:i/>
        </w:rPr>
        <w:t xml:space="preserve"> plug-in.</w:t>
      </w:r>
    </w:p>
    <w:p w:rsidR="00C30896" w:rsidRPr="003706F6" w:rsidRDefault="00C30896" w:rsidP="00280958">
      <w:pPr>
        <w:numPr>
          <w:ilvl w:val="0"/>
          <w:numId w:val="2"/>
        </w:numPr>
        <w:spacing w:after="0" w:line="240" w:lineRule="auto"/>
        <w:jc w:val="both"/>
        <w:rPr>
          <w:rFonts w:ascii="Times New Roman" w:hAnsi="Times New Roman"/>
          <w:b/>
          <w:sz w:val="24"/>
          <w:szCs w:val="24"/>
        </w:rPr>
      </w:pPr>
      <w:r w:rsidRPr="003706F6">
        <w:rPr>
          <w:rFonts w:ascii="Times New Roman" w:hAnsi="Times New Roman"/>
          <w:b/>
          <w:sz w:val="24"/>
          <w:szCs w:val="24"/>
        </w:rPr>
        <w:t xml:space="preserve">Action:  Raytheon needs to further describe how the legends are created and </w:t>
      </w:r>
      <w:proofErr w:type="gramStart"/>
      <w:r w:rsidRPr="003706F6">
        <w:rPr>
          <w:rFonts w:ascii="Times New Roman" w:hAnsi="Times New Roman"/>
          <w:b/>
          <w:sz w:val="24"/>
          <w:szCs w:val="24"/>
        </w:rPr>
        <w:t>displayed</w:t>
      </w:r>
      <w:proofErr w:type="gramEnd"/>
      <w:r w:rsidRPr="003706F6">
        <w:rPr>
          <w:rFonts w:ascii="Times New Roman" w:hAnsi="Times New Roman"/>
          <w:b/>
          <w:sz w:val="24"/>
          <w:szCs w:val="24"/>
        </w:rPr>
        <w:t xml:space="preserve">.  Information on the </w:t>
      </w:r>
      <w:proofErr w:type="spellStart"/>
      <w:r w:rsidRPr="003706F6">
        <w:rPr>
          <w:rFonts w:ascii="Times New Roman" w:hAnsi="Times New Roman"/>
          <w:b/>
          <w:sz w:val="24"/>
          <w:szCs w:val="24"/>
        </w:rPr>
        <w:t>shader</w:t>
      </w:r>
      <w:proofErr w:type="spellEnd"/>
      <w:r w:rsidRPr="003706F6">
        <w:rPr>
          <w:rFonts w:ascii="Times New Roman" w:hAnsi="Times New Roman"/>
          <w:b/>
          <w:sz w:val="24"/>
          <w:szCs w:val="24"/>
        </w:rPr>
        <w:t xml:space="preserve"> language and process is also important.  The maximum and minimum values are parameterized when the data selection occurs, and that controls what you see on the screen as far as color.</w:t>
      </w:r>
    </w:p>
    <w:p w:rsidR="00C30896" w:rsidRPr="003706F6" w:rsidRDefault="00C30896" w:rsidP="00280958">
      <w:pPr>
        <w:pStyle w:val="ListParagraph"/>
        <w:numPr>
          <w:ilvl w:val="1"/>
          <w:numId w:val="2"/>
        </w:numPr>
        <w:jc w:val="both"/>
        <w:rPr>
          <w:rFonts w:ascii="Times New Roman" w:hAnsi="Times New Roman"/>
          <w:b/>
          <w:color w:val="FF0000"/>
          <w:sz w:val="24"/>
          <w:szCs w:val="24"/>
        </w:rPr>
      </w:pPr>
      <w:r w:rsidRPr="003706F6">
        <w:rPr>
          <w:rFonts w:ascii="Times New Roman" w:hAnsi="Times New Roman"/>
          <w:b/>
          <w:sz w:val="24"/>
          <w:szCs w:val="24"/>
        </w:rPr>
        <w:t xml:space="preserve">OPR: </w:t>
      </w:r>
      <w:r w:rsidRPr="003706F6">
        <w:rPr>
          <w:rFonts w:ascii="Times New Roman" w:hAnsi="Times New Roman"/>
          <w:b/>
          <w:color w:val="FF0000"/>
          <w:sz w:val="24"/>
          <w:szCs w:val="24"/>
        </w:rPr>
        <w:t xml:space="preserve">Raytheon </w:t>
      </w:r>
      <w:r w:rsidRPr="003706F6">
        <w:rPr>
          <w:rFonts w:ascii="Times New Roman" w:hAnsi="Times New Roman"/>
          <w:b/>
          <w:sz w:val="24"/>
          <w:szCs w:val="24"/>
        </w:rPr>
        <w:t>to provide comments on how their code works for the display legends</w:t>
      </w:r>
      <w:r w:rsidRPr="003706F6">
        <w:rPr>
          <w:rFonts w:ascii="Times New Roman" w:hAnsi="Times New Roman"/>
          <w:b/>
          <w:color w:val="FF0000"/>
          <w:sz w:val="24"/>
          <w:szCs w:val="24"/>
        </w:rPr>
        <w:t>. (Nov 12)</w:t>
      </w:r>
    </w:p>
    <w:p w:rsidR="001A1B32" w:rsidRPr="00C834EF" w:rsidRDefault="00C834EF" w:rsidP="00280958">
      <w:pPr>
        <w:jc w:val="both"/>
        <w:rPr>
          <w:i/>
        </w:rPr>
      </w:pPr>
      <w:r w:rsidRPr="00C834EF">
        <w:rPr>
          <w:i/>
        </w:rPr>
        <w:lastRenderedPageBreak/>
        <w:t>Update to action:  This should be answered</w:t>
      </w:r>
      <w:r>
        <w:rPr>
          <w:i/>
        </w:rPr>
        <w:t>, but a developer is going to have to answer it</w:t>
      </w:r>
      <w:r w:rsidRPr="00C834EF">
        <w:rPr>
          <w:i/>
        </w:rPr>
        <w:t xml:space="preserve">.  </w:t>
      </w:r>
      <w:r w:rsidRPr="00C834EF">
        <w:rPr>
          <w:i/>
          <w:u w:val="single"/>
        </w:rPr>
        <w:t>A status is requested on Tuesday, 17 May.</w:t>
      </w:r>
    </w:p>
    <w:p w:rsidR="00C30896" w:rsidRPr="003706F6" w:rsidRDefault="00C30896" w:rsidP="00280958">
      <w:pPr>
        <w:numPr>
          <w:ilvl w:val="0"/>
          <w:numId w:val="3"/>
        </w:numPr>
        <w:spacing w:after="0" w:line="240" w:lineRule="auto"/>
        <w:jc w:val="both"/>
        <w:rPr>
          <w:rFonts w:ascii="Times New Roman" w:hAnsi="Times New Roman"/>
          <w:b/>
          <w:sz w:val="24"/>
          <w:szCs w:val="24"/>
        </w:rPr>
      </w:pPr>
      <w:r w:rsidRPr="003706F6">
        <w:rPr>
          <w:rFonts w:ascii="Times New Roman" w:hAnsi="Times New Roman"/>
          <w:b/>
          <w:sz w:val="24"/>
          <w:szCs w:val="24"/>
        </w:rPr>
        <w:t xml:space="preserve">Tell us at what point in </w:t>
      </w:r>
      <w:proofErr w:type="gramStart"/>
      <w:r w:rsidRPr="003706F6">
        <w:rPr>
          <w:rFonts w:ascii="Times New Roman" w:hAnsi="Times New Roman"/>
          <w:b/>
          <w:sz w:val="24"/>
          <w:szCs w:val="24"/>
        </w:rPr>
        <w:t>the ingest</w:t>
      </w:r>
      <w:proofErr w:type="gramEnd"/>
      <w:r w:rsidRPr="003706F6">
        <w:rPr>
          <w:rFonts w:ascii="Times New Roman" w:hAnsi="Times New Roman"/>
          <w:b/>
          <w:sz w:val="24"/>
          <w:szCs w:val="24"/>
        </w:rPr>
        <w:t xml:space="preserve"> and display process is the conversion between bit space and value space performed.  Does/could the interpolation done on the graphics card lead to a false return value?</w:t>
      </w:r>
    </w:p>
    <w:p w:rsidR="00C30896" w:rsidRPr="003706F6" w:rsidRDefault="00C30896" w:rsidP="00280958">
      <w:pPr>
        <w:pStyle w:val="ListParagraph"/>
        <w:numPr>
          <w:ilvl w:val="1"/>
          <w:numId w:val="3"/>
        </w:numPr>
        <w:jc w:val="both"/>
        <w:rPr>
          <w:rFonts w:ascii="Times New Roman" w:hAnsi="Times New Roman"/>
          <w:b/>
          <w:sz w:val="24"/>
          <w:szCs w:val="24"/>
        </w:rPr>
      </w:pPr>
      <w:r w:rsidRPr="003706F6">
        <w:rPr>
          <w:rFonts w:ascii="Times New Roman" w:hAnsi="Times New Roman"/>
          <w:b/>
          <w:sz w:val="24"/>
          <w:szCs w:val="24"/>
        </w:rPr>
        <w:t xml:space="preserve">OPR: </w:t>
      </w:r>
      <w:r w:rsidRPr="003706F6">
        <w:rPr>
          <w:rFonts w:ascii="Times New Roman" w:hAnsi="Times New Roman"/>
          <w:b/>
          <w:color w:val="FF0000"/>
          <w:sz w:val="24"/>
          <w:szCs w:val="24"/>
        </w:rPr>
        <w:t>Raytheon to provide this information at the next TIM</w:t>
      </w:r>
      <w:r w:rsidRPr="003706F6">
        <w:rPr>
          <w:rFonts w:ascii="Times New Roman" w:hAnsi="Times New Roman"/>
          <w:b/>
          <w:sz w:val="24"/>
          <w:szCs w:val="24"/>
        </w:rPr>
        <w:t xml:space="preserve"> at Raytheon’s Omaha facility.</w:t>
      </w:r>
    </w:p>
    <w:p w:rsidR="001A1B32" w:rsidRDefault="001A1B32" w:rsidP="00280958">
      <w:pPr>
        <w:jc w:val="both"/>
      </w:pPr>
      <w:r>
        <w:t xml:space="preserve">This </w:t>
      </w:r>
      <w:r w:rsidR="00C834EF">
        <w:t>should</w:t>
      </w:r>
      <w:r>
        <w:t xml:space="preserve"> be addressed on a face-to-face TIM.</w:t>
      </w:r>
      <w:r w:rsidR="00C834EF">
        <w:t xml:space="preserve">  Brian recommended that we clarify the question.</w:t>
      </w:r>
    </w:p>
    <w:p w:rsidR="001A1B32" w:rsidRPr="00C834EF" w:rsidRDefault="00C834EF" w:rsidP="00280958">
      <w:pPr>
        <w:jc w:val="both"/>
        <w:rPr>
          <w:i/>
        </w:rPr>
      </w:pPr>
      <w:r w:rsidRPr="00C834EF">
        <w:rPr>
          <w:i/>
        </w:rPr>
        <w:t xml:space="preserve">Update to action:  </w:t>
      </w:r>
      <w:r w:rsidR="00141C02">
        <w:rPr>
          <w:i/>
        </w:rPr>
        <w:t xml:space="preserve">This question has been restated.  </w:t>
      </w:r>
      <w:r w:rsidR="001A1B32" w:rsidRPr="00C834EF">
        <w:rPr>
          <w:i/>
        </w:rPr>
        <w:t xml:space="preserve">If they can show us what happens to the data as it goes </w:t>
      </w:r>
      <w:r w:rsidR="007016D3" w:rsidRPr="00C834EF">
        <w:rPr>
          <w:i/>
        </w:rPr>
        <w:t>through the manipulations</w:t>
      </w:r>
      <w:r w:rsidR="00141C02">
        <w:rPr>
          <w:i/>
        </w:rPr>
        <w:t>, first</w:t>
      </w:r>
      <w:r w:rsidR="007016D3" w:rsidRPr="00C834EF">
        <w:rPr>
          <w:i/>
        </w:rPr>
        <w:t xml:space="preserve"> </w:t>
      </w:r>
      <w:r w:rsidR="001A1B32" w:rsidRPr="00C834EF">
        <w:rPr>
          <w:i/>
        </w:rPr>
        <w:t>from the</w:t>
      </w:r>
      <w:r w:rsidR="00141C02">
        <w:rPr>
          <w:i/>
        </w:rPr>
        <w:t xml:space="preserve"> </w:t>
      </w:r>
      <w:proofErr w:type="spellStart"/>
      <w:r w:rsidR="00141C02">
        <w:rPr>
          <w:i/>
        </w:rPr>
        <w:t>edex</w:t>
      </w:r>
      <w:proofErr w:type="spellEnd"/>
      <w:r w:rsidR="001A1B32" w:rsidRPr="00C834EF">
        <w:rPr>
          <w:i/>
        </w:rPr>
        <w:t xml:space="preserve"> ingest through the decoder into the data store and from the data store through the units conversion to the </w:t>
      </w:r>
      <w:proofErr w:type="gramStart"/>
      <w:r w:rsidR="001A1B32" w:rsidRPr="00C834EF">
        <w:rPr>
          <w:i/>
        </w:rPr>
        <w:t>display, that</w:t>
      </w:r>
      <w:proofErr w:type="gramEnd"/>
      <w:r w:rsidR="001A1B32" w:rsidRPr="00C834EF">
        <w:rPr>
          <w:i/>
        </w:rPr>
        <w:t xml:space="preserve"> is what we are attempting to determine.  When we are dealing with image manipulations, how do we know that the image manipulations</w:t>
      </w:r>
      <w:r w:rsidR="007016D3" w:rsidRPr="00C834EF">
        <w:rPr>
          <w:i/>
        </w:rPr>
        <w:t xml:space="preserve"> are correct?</w:t>
      </w:r>
      <w:r w:rsidR="00141C02">
        <w:rPr>
          <w:i/>
        </w:rPr>
        <w:t xml:space="preserve">  Reference the specific questions.  </w:t>
      </w:r>
      <w:r w:rsidR="00141C02" w:rsidRPr="00141C02">
        <w:rPr>
          <w:i/>
          <w:u w:val="single"/>
        </w:rPr>
        <w:t>We will point this out on Tuesday, 17 May.</w:t>
      </w:r>
    </w:p>
    <w:p w:rsidR="00C30896" w:rsidRPr="003706F6" w:rsidRDefault="00C30896" w:rsidP="00280958">
      <w:pPr>
        <w:numPr>
          <w:ilvl w:val="0"/>
          <w:numId w:val="4"/>
        </w:numPr>
        <w:spacing w:after="0" w:line="240" w:lineRule="auto"/>
        <w:jc w:val="both"/>
        <w:rPr>
          <w:rFonts w:ascii="Times New Roman" w:hAnsi="Times New Roman"/>
          <w:b/>
          <w:sz w:val="24"/>
          <w:szCs w:val="24"/>
        </w:rPr>
      </w:pPr>
      <w:r w:rsidRPr="003706F6">
        <w:rPr>
          <w:rFonts w:ascii="Times New Roman" w:hAnsi="Times New Roman"/>
          <w:b/>
          <w:sz w:val="24"/>
          <w:szCs w:val="24"/>
        </w:rPr>
        <w:t xml:space="preserve">How do we ensure the transaction of ingesting products into the data repository is complete every time?  More broadly, we need to identify fail points in the software.  Memory management and execution time should be closely watched to not impact the rest of the system.  </w:t>
      </w:r>
    </w:p>
    <w:p w:rsidR="00C30896" w:rsidRPr="003706F6" w:rsidRDefault="00C30896" w:rsidP="00280958">
      <w:pPr>
        <w:pStyle w:val="ListParagraph"/>
        <w:numPr>
          <w:ilvl w:val="1"/>
          <w:numId w:val="4"/>
        </w:numPr>
        <w:jc w:val="both"/>
        <w:rPr>
          <w:rFonts w:ascii="Times New Roman" w:hAnsi="Times New Roman"/>
          <w:b/>
          <w:sz w:val="24"/>
          <w:szCs w:val="24"/>
        </w:rPr>
      </w:pPr>
      <w:r w:rsidRPr="003706F6">
        <w:rPr>
          <w:rFonts w:ascii="Times New Roman" w:hAnsi="Times New Roman"/>
          <w:b/>
          <w:sz w:val="24"/>
          <w:szCs w:val="24"/>
        </w:rPr>
        <w:t xml:space="preserve">OPR: </w:t>
      </w:r>
      <w:r w:rsidRPr="003706F6">
        <w:rPr>
          <w:rFonts w:ascii="Times New Roman" w:hAnsi="Times New Roman"/>
          <w:b/>
          <w:color w:val="FF0000"/>
          <w:sz w:val="24"/>
          <w:szCs w:val="24"/>
        </w:rPr>
        <w:t>Raytheon at next TIM</w:t>
      </w:r>
      <w:r w:rsidRPr="003706F6">
        <w:rPr>
          <w:rFonts w:ascii="Times New Roman" w:hAnsi="Times New Roman"/>
          <w:b/>
          <w:sz w:val="24"/>
          <w:szCs w:val="24"/>
        </w:rPr>
        <w:t>.</w:t>
      </w:r>
    </w:p>
    <w:p w:rsidR="007016D3" w:rsidRPr="00141C02" w:rsidRDefault="00141C02" w:rsidP="00280958">
      <w:pPr>
        <w:jc w:val="both"/>
        <w:rPr>
          <w:i/>
        </w:rPr>
      </w:pPr>
      <w:r w:rsidRPr="00141C02">
        <w:rPr>
          <w:i/>
        </w:rPr>
        <w:t xml:space="preserve">Update to action:  </w:t>
      </w:r>
      <w:r w:rsidR="007016D3" w:rsidRPr="00141C02">
        <w:rPr>
          <w:i/>
        </w:rPr>
        <w:t xml:space="preserve">We need to know where the </w:t>
      </w:r>
      <w:r>
        <w:rPr>
          <w:i/>
        </w:rPr>
        <w:t>possible fail points are</w:t>
      </w:r>
      <w:r w:rsidR="007016D3" w:rsidRPr="00141C02">
        <w:rPr>
          <w:i/>
        </w:rPr>
        <w:t xml:space="preserve"> in the architecture.  The memory leaks </w:t>
      </w:r>
      <w:r>
        <w:rPr>
          <w:i/>
        </w:rPr>
        <w:t>continue to</w:t>
      </w:r>
      <w:r w:rsidR="007016D3" w:rsidRPr="00141C02">
        <w:rPr>
          <w:i/>
        </w:rPr>
        <w:t xml:space="preserve"> come and go</w:t>
      </w:r>
      <w:r>
        <w:rPr>
          <w:i/>
        </w:rPr>
        <w:t xml:space="preserve"> with recent releases</w:t>
      </w:r>
      <w:r w:rsidR="007016D3" w:rsidRPr="00141C02">
        <w:rPr>
          <w:i/>
        </w:rPr>
        <w:t xml:space="preserve">.  </w:t>
      </w:r>
      <w:r w:rsidRPr="00141C02">
        <w:rPr>
          <w:i/>
        </w:rPr>
        <w:t xml:space="preserve">If there is updated information on this, that would be pertinent to our ongoing development.  </w:t>
      </w:r>
      <w:r w:rsidRPr="00141C02">
        <w:rPr>
          <w:i/>
          <w:u w:val="single"/>
        </w:rPr>
        <w:t>A status is requested on Tuesday, 17 May.</w:t>
      </w:r>
    </w:p>
    <w:p w:rsidR="007016D3" w:rsidRDefault="007016D3" w:rsidP="00280958">
      <w:pPr>
        <w:jc w:val="both"/>
      </w:pPr>
      <w:r>
        <w:t xml:space="preserve">Ed said that they are looking at </w:t>
      </w:r>
      <w:r w:rsidR="00141C02">
        <w:t xml:space="preserve">performance and </w:t>
      </w:r>
      <w:r>
        <w:t>data latency</w:t>
      </w:r>
      <w:r w:rsidR="00141C02">
        <w:t xml:space="preserve"> on the ingest side from OB11.4</w:t>
      </w:r>
      <w:r>
        <w:t xml:space="preserve">.  They are using it to guide Raytheon on where the software needs to be </w:t>
      </w:r>
      <w:r w:rsidR="00141C02">
        <w:t xml:space="preserve">improved.  </w:t>
      </w:r>
      <w:r w:rsidR="007C798E" w:rsidRPr="007C798E">
        <w:rPr>
          <w:b/>
        </w:rPr>
        <w:t xml:space="preserve">He offered to provide some of this information.  Greg </w:t>
      </w:r>
      <w:proofErr w:type="spellStart"/>
      <w:r w:rsidR="007C798E" w:rsidRPr="007C798E">
        <w:rPr>
          <w:b/>
        </w:rPr>
        <w:t>Grosshans</w:t>
      </w:r>
      <w:proofErr w:type="spellEnd"/>
      <w:r w:rsidR="007C798E" w:rsidRPr="007C798E">
        <w:rPr>
          <w:b/>
        </w:rPr>
        <w:t xml:space="preserve"> also requested a copy</w:t>
      </w:r>
      <w:r w:rsidR="007C798E">
        <w:t xml:space="preserve">.  However, </w:t>
      </w:r>
      <w:r w:rsidR="00141C02">
        <w:t>Jordan pointed out that it is unclear where the strength of the software</w:t>
      </w:r>
      <w:r w:rsidR="007C798E">
        <w:t xml:space="preserve"> resides</w:t>
      </w:r>
      <w:r w:rsidR="00141C02">
        <w:t xml:space="preserve">.  Is it on the display side or data </w:t>
      </w:r>
      <w:proofErr w:type="gramStart"/>
      <w:r w:rsidR="00141C02">
        <w:t>ingest</w:t>
      </w:r>
      <w:proofErr w:type="gramEnd"/>
      <w:r w:rsidR="00141C02">
        <w:t xml:space="preserve"> side?</w:t>
      </w:r>
      <w:r>
        <w:t xml:space="preserve">  Where do we need to be careful not to put a memory leak</w:t>
      </w:r>
      <w:r w:rsidR="007C798E">
        <w:t xml:space="preserve"> or stress the system</w:t>
      </w:r>
      <w:r>
        <w:t>?  What is our pool size?  How they set the threads and pools</w:t>
      </w:r>
      <w:r w:rsidR="007C798E">
        <w:t xml:space="preserve"> for the decoders</w:t>
      </w:r>
      <w:r w:rsidR="00141C02">
        <w:t xml:space="preserve"> seems arbitrary</w:t>
      </w:r>
      <w:r>
        <w:t>.</w:t>
      </w:r>
      <w:r w:rsidR="00141C02">
        <w:t xml:space="preserve">  Information along those lines would be appreciated.</w:t>
      </w:r>
    </w:p>
    <w:p w:rsidR="00C30896" w:rsidRPr="00F275BE" w:rsidRDefault="00C30896" w:rsidP="00280958">
      <w:pPr>
        <w:jc w:val="both"/>
        <w:rPr>
          <w:rFonts w:ascii="Times New Roman" w:hAnsi="Times New Roman"/>
          <w:b/>
          <w:sz w:val="24"/>
          <w:szCs w:val="24"/>
        </w:rPr>
      </w:pPr>
      <w:r w:rsidRPr="00F275BE">
        <w:rPr>
          <w:rFonts w:ascii="Times New Roman" w:hAnsi="Times New Roman"/>
          <w:b/>
          <w:sz w:val="24"/>
          <w:szCs w:val="24"/>
        </w:rPr>
        <w:t>More investigation is needed to determine if the JAI libraries could be problematic with really large datasets.</w:t>
      </w:r>
    </w:p>
    <w:p w:rsidR="00C30896" w:rsidRPr="00F275BE" w:rsidRDefault="00C30896" w:rsidP="00280958">
      <w:pPr>
        <w:pStyle w:val="ListParagraph"/>
        <w:numPr>
          <w:ilvl w:val="1"/>
          <w:numId w:val="5"/>
        </w:numPr>
        <w:jc w:val="both"/>
        <w:rPr>
          <w:rFonts w:ascii="Times New Roman" w:hAnsi="Times New Roman"/>
          <w:b/>
          <w:color w:val="FF0000"/>
          <w:sz w:val="24"/>
          <w:szCs w:val="24"/>
        </w:rPr>
      </w:pPr>
      <w:r w:rsidRPr="00F275BE">
        <w:rPr>
          <w:rFonts w:ascii="Times New Roman" w:hAnsi="Times New Roman"/>
          <w:b/>
          <w:sz w:val="24"/>
          <w:szCs w:val="24"/>
        </w:rPr>
        <w:t xml:space="preserve">OPR: </w:t>
      </w:r>
      <w:r w:rsidRPr="00F275BE">
        <w:rPr>
          <w:rFonts w:ascii="Times New Roman" w:hAnsi="Times New Roman"/>
          <w:b/>
          <w:color w:val="FF0000"/>
          <w:sz w:val="24"/>
          <w:szCs w:val="24"/>
        </w:rPr>
        <w:t>Raytheon at next TIM</w:t>
      </w:r>
    </w:p>
    <w:p w:rsidR="00141C02" w:rsidRDefault="00141C02" w:rsidP="00280958">
      <w:pPr>
        <w:jc w:val="both"/>
        <w:rPr>
          <w:i/>
          <w:u w:val="single"/>
        </w:rPr>
      </w:pPr>
      <w:r>
        <w:rPr>
          <w:i/>
        </w:rPr>
        <w:t xml:space="preserve">Update to action: </w:t>
      </w:r>
      <w:r w:rsidRPr="00141C02">
        <w:rPr>
          <w:i/>
        </w:rPr>
        <w:t xml:space="preserve"> </w:t>
      </w:r>
      <w:r w:rsidRPr="00141C02">
        <w:rPr>
          <w:i/>
          <w:u w:val="single"/>
        </w:rPr>
        <w:t>A status is requested on Tuesday, 17 May.</w:t>
      </w:r>
    </w:p>
    <w:p w:rsidR="007016D3" w:rsidRDefault="007016D3" w:rsidP="00280958">
      <w:pPr>
        <w:jc w:val="both"/>
      </w:pPr>
      <w:r>
        <w:t>Brian asked if this is an action that could be used as part of the stress testing plan.  Part of the plan is to put AWIPS II through its paces and see how it deals with busy weather scenarios.  Large datasets fits into the context.  We are trying to figure out how we can load up a large system.</w:t>
      </w:r>
    </w:p>
    <w:p w:rsidR="007016D3" w:rsidRDefault="00C1330B" w:rsidP="00280958">
      <w:pPr>
        <w:jc w:val="both"/>
      </w:pPr>
      <w:r>
        <w:lastRenderedPageBreak/>
        <w:t>Ed says that NWS has</w:t>
      </w:r>
      <w:r w:rsidR="007016D3">
        <w:t xml:space="preserve"> been looking an</w:t>
      </w:r>
      <w:r>
        <w:t>d some automated engineering and t</w:t>
      </w:r>
      <w:r w:rsidR="007016D3">
        <w:t xml:space="preserve">rying to measure that.  Some of this stuff we actually have to do.  </w:t>
      </w:r>
      <w:r w:rsidR="007016D3" w:rsidRPr="00C1330B">
        <w:rPr>
          <w:b/>
        </w:rPr>
        <w:t>Brian says we could get some file size i</w:t>
      </w:r>
      <w:r w:rsidRPr="00C1330B">
        <w:rPr>
          <w:b/>
        </w:rPr>
        <w:t>nformation for GOES and MODIS.  He took the action.</w:t>
      </w:r>
    </w:p>
    <w:p w:rsidR="007016D3" w:rsidRDefault="007016D3" w:rsidP="00280958">
      <w:pPr>
        <w:jc w:val="both"/>
      </w:pPr>
      <w:r>
        <w:t xml:space="preserve">There was an action </w:t>
      </w:r>
      <w:r w:rsidR="00C1330B">
        <w:t xml:space="preserve">item for </w:t>
      </w:r>
      <w:proofErr w:type="spellStart"/>
      <w:r w:rsidR="00C1330B">
        <w:t>SPoRT</w:t>
      </w:r>
      <w:proofErr w:type="spellEnd"/>
      <w:r w:rsidR="00C1330B">
        <w:t xml:space="preserve"> to look at 250 m resolution data.  Kevin </w:t>
      </w:r>
      <w:proofErr w:type="spellStart"/>
      <w:r w:rsidR="00C1330B">
        <w:t>Fuell</w:t>
      </w:r>
      <w:proofErr w:type="spellEnd"/>
      <w:r w:rsidR="00C1330B">
        <w:t xml:space="preserve"> says he does not have a good status on that.  They have not had a chance to look at the issue.  </w:t>
      </w:r>
      <w:r w:rsidR="00C1330B" w:rsidRPr="00141C02">
        <w:rPr>
          <w:i/>
          <w:u w:val="single"/>
        </w:rPr>
        <w:t>A status is requested on Tuesday, 17 May.</w:t>
      </w:r>
    </w:p>
    <w:p w:rsidR="00C30896" w:rsidRPr="00D80876" w:rsidRDefault="00C30896" w:rsidP="00280958">
      <w:pPr>
        <w:numPr>
          <w:ilvl w:val="0"/>
          <w:numId w:val="5"/>
        </w:numPr>
        <w:spacing w:after="0" w:line="240" w:lineRule="auto"/>
        <w:jc w:val="both"/>
        <w:rPr>
          <w:rFonts w:ascii="Times New Roman" w:hAnsi="Times New Roman"/>
          <w:sz w:val="24"/>
          <w:szCs w:val="24"/>
        </w:rPr>
      </w:pPr>
      <w:r w:rsidRPr="00D80876">
        <w:rPr>
          <w:rFonts w:ascii="Times New Roman" w:hAnsi="Times New Roman"/>
          <w:sz w:val="24"/>
          <w:szCs w:val="24"/>
        </w:rPr>
        <w:t xml:space="preserve">Work with Raytheon to determine how the </w:t>
      </w:r>
      <w:proofErr w:type="spellStart"/>
      <w:r w:rsidRPr="00D80876">
        <w:rPr>
          <w:rFonts w:ascii="Times New Roman" w:hAnsi="Times New Roman"/>
          <w:sz w:val="24"/>
          <w:szCs w:val="24"/>
        </w:rPr>
        <w:t>shader</w:t>
      </w:r>
      <w:proofErr w:type="spellEnd"/>
      <w:r w:rsidRPr="00D80876">
        <w:rPr>
          <w:rFonts w:ascii="Times New Roman" w:hAnsi="Times New Roman"/>
          <w:sz w:val="24"/>
          <w:szCs w:val="24"/>
        </w:rPr>
        <w:t xml:space="preserve"> language works with the graphics card for displaying satellite imagery at greater than 8 bits, as well as compositing multiple images.</w:t>
      </w:r>
    </w:p>
    <w:p w:rsidR="00C30896" w:rsidRPr="00F275BE" w:rsidRDefault="00C30896" w:rsidP="00280958">
      <w:pPr>
        <w:pStyle w:val="ListParagraph"/>
        <w:numPr>
          <w:ilvl w:val="1"/>
          <w:numId w:val="5"/>
        </w:numPr>
        <w:jc w:val="both"/>
        <w:rPr>
          <w:rFonts w:ascii="Times New Roman" w:hAnsi="Times New Roman"/>
          <w:b/>
          <w:color w:val="FF0000"/>
          <w:sz w:val="24"/>
          <w:szCs w:val="24"/>
        </w:rPr>
      </w:pPr>
      <w:r w:rsidRPr="00F275BE">
        <w:rPr>
          <w:rFonts w:ascii="Times New Roman" w:hAnsi="Times New Roman"/>
          <w:sz w:val="24"/>
          <w:szCs w:val="24"/>
        </w:rPr>
        <w:t xml:space="preserve">OPR: </w:t>
      </w:r>
      <w:r w:rsidRPr="00F275BE">
        <w:rPr>
          <w:rFonts w:ascii="Times New Roman" w:hAnsi="Times New Roman"/>
          <w:b/>
          <w:color w:val="FF0000"/>
          <w:sz w:val="24"/>
          <w:szCs w:val="24"/>
        </w:rPr>
        <w:t>Raytheon at next TIM.</w:t>
      </w:r>
    </w:p>
    <w:p w:rsidR="007016D3" w:rsidRDefault="00C1330B" w:rsidP="00280958">
      <w:pPr>
        <w:jc w:val="both"/>
      </w:pPr>
      <w:r w:rsidRPr="00C1330B">
        <w:rPr>
          <w:i/>
        </w:rPr>
        <w:t xml:space="preserve">Update to action:  </w:t>
      </w:r>
      <w:r w:rsidRPr="00C1330B">
        <w:rPr>
          <w:i/>
          <w:u w:val="single"/>
        </w:rPr>
        <w:t>A status is requested on Tuesday, 17 May.</w:t>
      </w:r>
      <w:r w:rsidRPr="00C1330B">
        <w:rPr>
          <w:i/>
        </w:rPr>
        <w:t xml:space="preserve">  </w:t>
      </w:r>
      <w:r>
        <w:t>We need to determine how to accomplish our SREC tasks for 24-bit color</w:t>
      </w:r>
      <w:r w:rsidR="007016D3">
        <w:t xml:space="preserve">.  On the </w:t>
      </w:r>
      <w:proofErr w:type="spellStart"/>
      <w:r w:rsidR="007016D3">
        <w:t>viz</w:t>
      </w:r>
      <w:proofErr w:type="spellEnd"/>
      <w:r w:rsidR="007016D3">
        <w:t xml:space="preserve"> resources, they are hard-coding some 0 to 255 limitations into </w:t>
      </w:r>
      <w:r>
        <w:t>the software</w:t>
      </w:r>
      <w:r w:rsidR="007016D3">
        <w:t>.</w:t>
      </w:r>
    </w:p>
    <w:p w:rsidR="00C30896" w:rsidRPr="006E1C78" w:rsidRDefault="00C30896" w:rsidP="00280958">
      <w:pPr>
        <w:numPr>
          <w:ilvl w:val="0"/>
          <w:numId w:val="5"/>
        </w:numPr>
        <w:spacing w:after="0" w:line="240" w:lineRule="auto"/>
        <w:jc w:val="both"/>
        <w:rPr>
          <w:rFonts w:ascii="Times New Roman" w:hAnsi="Times New Roman"/>
          <w:b/>
          <w:sz w:val="24"/>
          <w:szCs w:val="24"/>
        </w:rPr>
      </w:pPr>
      <w:r w:rsidRPr="006E1C78">
        <w:rPr>
          <w:rFonts w:ascii="Times New Roman" w:hAnsi="Times New Roman"/>
          <w:b/>
          <w:sz w:val="24"/>
          <w:szCs w:val="24"/>
        </w:rPr>
        <w:t>Beyond the current capabilities, discussing with Raytheon the exact process in linking colors to value mappings and defining a maximum and minimum for the displayed range.  Can more of this be defined in the configurable xml?</w:t>
      </w:r>
    </w:p>
    <w:p w:rsidR="00C30896" w:rsidRPr="006E1C78" w:rsidRDefault="00C30896" w:rsidP="00280958">
      <w:pPr>
        <w:pStyle w:val="ListParagraph"/>
        <w:numPr>
          <w:ilvl w:val="1"/>
          <w:numId w:val="5"/>
        </w:numPr>
        <w:jc w:val="both"/>
        <w:rPr>
          <w:rFonts w:ascii="Times New Roman" w:hAnsi="Times New Roman"/>
          <w:b/>
          <w:color w:val="FF0000"/>
          <w:sz w:val="24"/>
          <w:szCs w:val="24"/>
        </w:rPr>
      </w:pPr>
      <w:r w:rsidRPr="006E1C78">
        <w:rPr>
          <w:rFonts w:ascii="Times New Roman" w:hAnsi="Times New Roman"/>
          <w:b/>
          <w:sz w:val="24"/>
          <w:szCs w:val="24"/>
        </w:rPr>
        <w:t xml:space="preserve">OPR: </w:t>
      </w:r>
      <w:r w:rsidRPr="006E1C78">
        <w:rPr>
          <w:rFonts w:ascii="Times New Roman" w:hAnsi="Times New Roman"/>
          <w:b/>
          <w:color w:val="FF0000"/>
          <w:sz w:val="24"/>
          <w:szCs w:val="24"/>
        </w:rPr>
        <w:t>Raytheon at next TIM.</w:t>
      </w:r>
    </w:p>
    <w:p w:rsidR="00782450" w:rsidRDefault="00C1330B" w:rsidP="00280958">
      <w:pPr>
        <w:jc w:val="both"/>
      </w:pPr>
      <w:r w:rsidRPr="00C1330B">
        <w:rPr>
          <w:i/>
        </w:rPr>
        <w:t xml:space="preserve">Update to action:  </w:t>
      </w:r>
      <w:r>
        <w:rPr>
          <w:i/>
        </w:rPr>
        <w:t xml:space="preserve">The question is whether or not we can add configurability to the system in this area without recompiling it (localization).  </w:t>
      </w:r>
      <w:r w:rsidRPr="00C1330B">
        <w:rPr>
          <w:i/>
          <w:u w:val="single"/>
        </w:rPr>
        <w:t>A status is requested on Tuesday, 17 May.</w:t>
      </w:r>
    </w:p>
    <w:p w:rsidR="00C30896" w:rsidRPr="006E1C78" w:rsidRDefault="00C30896" w:rsidP="00280958">
      <w:pPr>
        <w:numPr>
          <w:ilvl w:val="0"/>
          <w:numId w:val="5"/>
        </w:numPr>
        <w:spacing w:after="0" w:line="240" w:lineRule="auto"/>
        <w:jc w:val="both"/>
        <w:rPr>
          <w:rFonts w:ascii="Times New Roman" w:hAnsi="Times New Roman"/>
          <w:b/>
          <w:sz w:val="24"/>
          <w:szCs w:val="24"/>
        </w:rPr>
      </w:pPr>
      <w:r w:rsidRPr="006E1C78">
        <w:rPr>
          <w:rFonts w:ascii="Times New Roman" w:hAnsi="Times New Roman"/>
          <w:b/>
          <w:sz w:val="24"/>
          <w:szCs w:val="24"/>
        </w:rPr>
        <w:t xml:space="preserve">Determine what from the </w:t>
      </w:r>
      <w:proofErr w:type="spellStart"/>
      <w:r w:rsidRPr="006E1C78">
        <w:rPr>
          <w:rFonts w:ascii="Times New Roman" w:hAnsi="Times New Roman"/>
          <w:b/>
          <w:sz w:val="24"/>
          <w:szCs w:val="24"/>
        </w:rPr>
        <w:t>metadatabase</w:t>
      </w:r>
      <w:proofErr w:type="spellEnd"/>
      <w:r w:rsidRPr="006E1C78">
        <w:rPr>
          <w:rFonts w:ascii="Times New Roman" w:hAnsi="Times New Roman"/>
          <w:b/>
          <w:sz w:val="24"/>
          <w:szCs w:val="24"/>
        </w:rPr>
        <w:t xml:space="preserve"> is actually used for discovery and display.</w:t>
      </w:r>
    </w:p>
    <w:p w:rsidR="00C30896" w:rsidRPr="006E1C78" w:rsidRDefault="00C30896" w:rsidP="00280958">
      <w:pPr>
        <w:pStyle w:val="ListParagraph"/>
        <w:numPr>
          <w:ilvl w:val="1"/>
          <w:numId w:val="5"/>
        </w:numPr>
        <w:jc w:val="both"/>
        <w:rPr>
          <w:rFonts w:ascii="Times New Roman" w:hAnsi="Times New Roman"/>
          <w:b/>
          <w:sz w:val="24"/>
          <w:szCs w:val="24"/>
        </w:rPr>
      </w:pPr>
      <w:r w:rsidRPr="006E1C78">
        <w:rPr>
          <w:rFonts w:ascii="Times New Roman" w:hAnsi="Times New Roman"/>
          <w:b/>
          <w:sz w:val="24"/>
          <w:szCs w:val="24"/>
        </w:rPr>
        <w:t>OPR: Raytheon at next TIM.</w:t>
      </w:r>
    </w:p>
    <w:p w:rsidR="00C1330B" w:rsidRDefault="00C1330B" w:rsidP="00280958">
      <w:pPr>
        <w:jc w:val="both"/>
      </w:pPr>
      <w:r w:rsidRPr="00C1330B">
        <w:rPr>
          <w:i/>
        </w:rPr>
        <w:t xml:space="preserve">Update to action:  </w:t>
      </w:r>
      <w:r w:rsidRPr="00C1330B">
        <w:rPr>
          <w:i/>
          <w:u w:val="single"/>
        </w:rPr>
        <w:t>A status is requested on Tuesday, 17 May.</w:t>
      </w:r>
    </w:p>
    <w:p w:rsidR="00C30896" w:rsidRPr="006E1C78" w:rsidRDefault="00C30896" w:rsidP="00280958">
      <w:pPr>
        <w:numPr>
          <w:ilvl w:val="0"/>
          <w:numId w:val="5"/>
        </w:numPr>
        <w:spacing w:after="0" w:line="240" w:lineRule="auto"/>
        <w:jc w:val="both"/>
        <w:rPr>
          <w:rFonts w:ascii="Times New Roman" w:hAnsi="Times New Roman"/>
          <w:b/>
          <w:sz w:val="24"/>
          <w:szCs w:val="24"/>
        </w:rPr>
      </w:pPr>
      <w:r w:rsidRPr="006E1C78">
        <w:rPr>
          <w:rFonts w:ascii="Times New Roman" w:hAnsi="Times New Roman"/>
          <w:b/>
          <w:sz w:val="24"/>
          <w:szCs w:val="24"/>
        </w:rPr>
        <w:t xml:space="preserve">Based on our future expectations from NPP and GOES-R, identify what needs to be handled in the </w:t>
      </w:r>
      <w:proofErr w:type="spellStart"/>
      <w:r w:rsidRPr="006E1C78">
        <w:rPr>
          <w:rFonts w:ascii="Times New Roman" w:hAnsi="Times New Roman"/>
          <w:b/>
          <w:sz w:val="24"/>
          <w:szCs w:val="24"/>
        </w:rPr>
        <w:t>metadatabase</w:t>
      </w:r>
      <w:proofErr w:type="spellEnd"/>
      <w:r w:rsidRPr="006E1C78">
        <w:rPr>
          <w:rFonts w:ascii="Times New Roman" w:hAnsi="Times New Roman"/>
          <w:b/>
          <w:sz w:val="24"/>
          <w:szCs w:val="24"/>
        </w:rPr>
        <w:t xml:space="preserve"> and what needs to be stored in the HDF5.</w:t>
      </w:r>
    </w:p>
    <w:p w:rsidR="00C30896" w:rsidRDefault="00C30896" w:rsidP="00280958">
      <w:pPr>
        <w:pStyle w:val="ListParagraph"/>
        <w:numPr>
          <w:ilvl w:val="1"/>
          <w:numId w:val="5"/>
        </w:numPr>
        <w:jc w:val="both"/>
        <w:rPr>
          <w:rFonts w:ascii="Times New Roman" w:hAnsi="Times New Roman"/>
          <w:b/>
          <w:color w:val="FF0000"/>
          <w:sz w:val="24"/>
          <w:szCs w:val="24"/>
        </w:rPr>
      </w:pPr>
      <w:r w:rsidRPr="006E1C78">
        <w:rPr>
          <w:rFonts w:ascii="Times New Roman" w:hAnsi="Times New Roman"/>
          <w:b/>
          <w:sz w:val="24"/>
          <w:szCs w:val="24"/>
        </w:rPr>
        <w:t xml:space="preserve">OPR: </w:t>
      </w:r>
      <w:r w:rsidRPr="006E1C78">
        <w:rPr>
          <w:rFonts w:ascii="Times New Roman" w:hAnsi="Times New Roman"/>
          <w:b/>
          <w:color w:val="FF0000"/>
          <w:sz w:val="24"/>
          <w:szCs w:val="24"/>
        </w:rPr>
        <w:t xml:space="preserve">GOES-R PG Partners </w:t>
      </w:r>
      <w:r w:rsidRPr="006E1C78">
        <w:rPr>
          <w:rFonts w:ascii="Times New Roman" w:hAnsi="Times New Roman"/>
          <w:b/>
          <w:sz w:val="24"/>
          <w:szCs w:val="24"/>
        </w:rPr>
        <w:t xml:space="preserve">need to answer.  </w:t>
      </w:r>
      <w:r w:rsidRPr="006E1C78">
        <w:rPr>
          <w:rFonts w:ascii="Times New Roman" w:hAnsi="Times New Roman"/>
          <w:b/>
          <w:color w:val="FF0000"/>
          <w:sz w:val="24"/>
          <w:szCs w:val="24"/>
        </w:rPr>
        <w:t>(Nov 30)</w:t>
      </w:r>
    </w:p>
    <w:p w:rsidR="00C1330B" w:rsidRPr="00C1330B" w:rsidRDefault="00C1330B" w:rsidP="00280958">
      <w:pPr>
        <w:jc w:val="both"/>
      </w:pPr>
      <w:r w:rsidRPr="00C1330B">
        <w:rPr>
          <w:i/>
        </w:rPr>
        <w:t xml:space="preserve">Update to action:  </w:t>
      </w:r>
      <w:r>
        <w:rPr>
          <w:i/>
        </w:rPr>
        <w:t>Open</w:t>
      </w:r>
      <w:r w:rsidRPr="00C1330B">
        <w:rPr>
          <w:i/>
        </w:rPr>
        <w:t>.</w:t>
      </w:r>
    </w:p>
    <w:p w:rsidR="00C30896" w:rsidRPr="00D84BA4" w:rsidRDefault="00C30896" w:rsidP="00280958">
      <w:pPr>
        <w:numPr>
          <w:ilvl w:val="0"/>
          <w:numId w:val="5"/>
        </w:numPr>
        <w:spacing w:after="0" w:line="240" w:lineRule="auto"/>
        <w:jc w:val="both"/>
        <w:rPr>
          <w:rFonts w:ascii="Times New Roman" w:hAnsi="Times New Roman"/>
          <w:b/>
          <w:sz w:val="24"/>
          <w:szCs w:val="24"/>
        </w:rPr>
      </w:pPr>
      <w:r w:rsidRPr="00D84BA4">
        <w:rPr>
          <w:rFonts w:ascii="Times New Roman" w:hAnsi="Times New Roman"/>
          <w:b/>
          <w:sz w:val="24"/>
          <w:szCs w:val="24"/>
        </w:rPr>
        <w:t>Sample project:  Using the display side to combine polar and geostationary data dynamically to create a maximum coverage, maximum resolution product as part of the display.  Raytheon says this is probably within the range of what we can do by relaxing the time matching, or using a threshold in the time matching.</w:t>
      </w:r>
    </w:p>
    <w:p w:rsidR="00C30896" w:rsidRPr="00D84BA4" w:rsidRDefault="00C30896" w:rsidP="00280958">
      <w:pPr>
        <w:pStyle w:val="ListParagraph"/>
        <w:numPr>
          <w:ilvl w:val="1"/>
          <w:numId w:val="5"/>
        </w:numPr>
        <w:jc w:val="both"/>
        <w:rPr>
          <w:rFonts w:ascii="Times New Roman" w:hAnsi="Times New Roman"/>
          <w:b/>
          <w:sz w:val="24"/>
          <w:szCs w:val="24"/>
        </w:rPr>
      </w:pPr>
      <w:r w:rsidRPr="00D84BA4">
        <w:rPr>
          <w:rFonts w:ascii="Times New Roman" w:hAnsi="Times New Roman"/>
          <w:b/>
          <w:sz w:val="24"/>
          <w:szCs w:val="24"/>
        </w:rPr>
        <w:t xml:space="preserve">OPR: </w:t>
      </w:r>
      <w:proofErr w:type="spellStart"/>
      <w:r w:rsidRPr="00D84BA4">
        <w:rPr>
          <w:rFonts w:ascii="Times New Roman" w:hAnsi="Times New Roman"/>
          <w:b/>
          <w:color w:val="FF0000"/>
          <w:sz w:val="24"/>
          <w:szCs w:val="24"/>
        </w:rPr>
        <w:t>SPoRT</w:t>
      </w:r>
      <w:proofErr w:type="spellEnd"/>
      <w:r w:rsidRPr="00D84BA4">
        <w:rPr>
          <w:rFonts w:ascii="Times New Roman" w:hAnsi="Times New Roman"/>
          <w:b/>
          <w:color w:val="FF0000"/>
          <w:sz w:val="24"/>
          <w:szCs w:val="24"/>
        </w:rPr>
        <w:t>, NCEP, CIRA, CIMSS</w:t>
      </w:r>
      <w:r w:rsidRPr="00D84BA4">
        <w:rPr>
          <w:rFonts w:ascii="Times New Roman" w:hAnsi="Times New Roman"/>
          <w:b/>
          <w:sz w:val="24"/>
          <w:szCs w:val="24"/>
        </w:rPr>
        <w:t xml:space="preserve"> develop a sample AWIPS II development project that can be executed during the </w:t>
      </w:r>
      <w:r w:rsidRPr="00D84BA4">
        <w:rPr>
          <w:rFonts w:ascii="Times New Roman" w:hAnsi="Times New Roman"/>
          <w:b/>
          <w:color w:val="FF0000"/>
          <w:sz w:val="24"/>
          <w:szCs w:val="24"/>
        </w:rPr>
        <w:t xml:space="preserve">TIM </w:t>
      </w:r>
      <w:r w:rsidRPr="00D84BA4">
        <w:rPr>
          <w:rFonts w:ascii="Times New Roman" w:hAnsi="Times New Roman"/>
          <w:b/>
          <w:sz w:val="24"/>
          <w:szCs w:val="24"/>
        </w:rPr>
        <w:t>at Raytheon’s Omaha facility.</w:t>
      </w:r>
    </w:p>
    <w:p w:rsidR="00782450" w:rsidRPr="00C1330B" w:rsidRDefault="00C1330B" w:rsidP="00280958">
      <w:pPr>
        <w:jc w:val="both"/>
        <w:rPr>
          <w:i/>
        </w:rPr>
      </w:pPr>
      <w:r w:rsidRPr="00C1330B">
        <w:rPr>
          <w:i/>
        </w:rPr>
        <w:t xml:space="preserve">Update to action:  </w:t>
      </w:r>
      <w:r w:rsidR="00782450" w:rsidRPr="00C1330B">
        <w:rPr>
          <w:i/>
        </w:rPr>
        <w:t>We are going to save this for a face-to-face</w:t>
      </w:r>
      <w:r w:rsidRPr="00C1330B">
        <w:rPr>
          <w:i/>
        </w:rPr>
        <w:t xml:space="preserve"> TIM</w:t>
      </w:r>
      <w:r w:rsidR="00782450" w:rsidRPr="00C1330B">
        <w:rPr>
          <w:i/>
        </w:rPr>
        <w:t>.</w:t>
      </w:r>
    </w:p>
    <w:p w:rsidR="00C30896" w:rsidRPr="00D27C24" w:rsidRDefault="00C30896" w:rsidP="00280958">
      <w:pPr>
        <w:numPr>
          <w:ilvl w:val="0"/>
          <w:numId w:val="5"/>
        </w:numPr>
        <w:spacing w:after="0" w:line="240" w:lineRule="auto"/>
        <w:jc w:val="both"/>
        <w:rPr>
          <w:rFonts w:ascii="Times New Roman" w:hAnsi="Times New Roman"/>
          <w:b/>
          <w:sz w:val="24"/>
          <w:szCs w:val="24"/>
        </w:rPr>
      </w:pPr>
      <w:r w:rsidRPr="00D27C24">
        <w:rPr>
          <w:rFonts w:ascii="Times New Roman" w:hAnsi="Times New Roman"/>
          <w:b/>
          <w:sz w:val="24"/>
          <w:szCs w:val="24"/>
        </w:rPr>
        <w:lastRenderedPageBreak/>
        <w:t xml:space="preserve">Developers should talk about what is done now with image blending.  Subsequent TIMs should address capabilities of the graphics card. </w:t>
      </w:r>
    </w:p>
    <w:p w:rsidR="00C30896" w:rsidRPr="00D27C24" w:rsidRDefault="00C30896" w:rsidP="00280958">
      <w:pPr>
        <w:pStyle w:val="ListParagraph"/>
        <w:numPr>
          <w:ilvl w:val="1"/>
          <w:numId w:val="5"/>
        </w:numPr>
        <w:jc w:val="both"/>
        <w:rPr>
          <w:rFonts w:ascii="Times New Roman" w:hAnsi="Times New Roman"/>
          <w:b/>
          <w:color w:val="FF0000"/>
          <w:sz w:val="24"/>
          <w:szCs w:val="24"/>
        </w:rPr>
      </w:pPr>
      <w:r w:rsidRPr="00D27C24">
        <w:rPr>
          <w:rFonts w:ascii="Times New Roman" w:hAnsi="Times New Roman"/>
          <w:b/>
          <w:sz w:val="24"/>
          <w:szCs w:val="24"/>
        </w:rPr>
        <w:t xml:space="preserve">OPR: </w:t>
      </w:r>
      <w:r w:rsidRPr="00D27C24">
        <w:rPr>
          <w:rFonts w:ascii="Times New Roman" w:hAnsi="Times New Roman"/>
          <w:b/>
          <w:color w:val="FF0000"/>
          <w:sz w:val="24"/>
          <w:szCs w:val="24"/>
        </w:rPr>
        <w:t>Raytheon at next TIM.</w:t>
      </w:r>
    </w:p>
    <w:p w:rsidR="00C1330B" w:rsidRDefault="00C1330B" w:rsidP="00280958">
      <w:pPr>
        <w:jc w:val="both"/>
      </w:pPr>
      <w:r w:rsidRPr="00C1330B">
        <w:rPr>
          <w:i/>
        </w:rPr>
        <w:t xml:space="preserve">Update to action:  </w:t>
      </w:r>
      <w:r w:rsidRPr="00C1330B">
        <w:rPr>
          <w:i/>
          <w:u w:val="single"/>
        </w:rPr>
        <w:t>A status is requested on Tuesday, 17 May.</w:t>
      </w:r>
    </w:p>
    <w:p w:rsidR="00C30896" w:rsidRPr="00D27C24" w:rsidRDefault="00C30896" w:rsidP="00280958">
      <w:pPr>
        <w:numPr>
          <w:ilvl w:val="0"/>
          <w:numId w:val="6"/>
        </w:numPr>
        <w:spacing w:after="0" w:line="240" w:lineRule="auto"/>
        <w:jc w:val="both"/>
        <w:rPr>
          <w:rFonts w:ascii="Times New Roman" w:hAnsi="Times New Roman"/>
          <w:b/>
          <w:sz w:val="24"/>
          <w:szCs w:val="24"/>
        </w:rPr>
      </w:pPr>
      <w:r w:rsidRPr="00D27C24">
        <w:rPr>
          <w:rFonts w:ascii="Times New Roman" w:hAnsi="Times New Roman"/>
          <w:b/>
          <w:sz w:val="24"/>
          <w:szCs w:val="24"/>
        </w:rPr>
        <w:t>Outline a strategy of how compositing and image subtractions should desirably work.</w:t>
      </w:r>
    </w:p>
    <w:p w:rsidR="00D74611" w:rsidRDefault="00C30896" w:rsidP="00280958">
      <w:pPr>
        <w:numPr>
          <w:ilvl w:val="1"/>
          <w:numId w:val="6"/>
        </w:numPr>
        <w:spacing w:after="0" w:line="240" w:lineRule="auto"/>
        <w:jc w:val="both"/>
        <w:rPr>
          <w:rFonts w:ascii="Times New Roman" w:hAnsi="Times New Roman"/>
          <w:b/>
          <w:color w:val="FF0000"/>
          <w:sz w:val="24"/>
          <w:szCs w:val="24"/>
        </w:rPr>
      </w:pPr>
      <w:r w:rsidRPr="00D27C24">
        <w:rPr>
          <w:rFonts w:ascii="Times New Roman" w:hAnsi="Times New Roman"/>
          <w:b/>
          <w:sz w:val="24"/>
          <w:szCs w:val="24"/>
        </w:rPr>
        <w:t xml:space="preserve">OPR: </w:t>
      </w:r>
      <w:r w:rsidRPr="00D27C24">
        <w:rPr>
          <w:rFonts w:ascii="Times New Roman" w:hAnsi="Times New Roman"/>
          <w:b/>
          <w:color w:val="FF0000"/>
          <w:sz w:val="24"/>
          <w:szCs w:val="24"/>
        </w:rPr>
        <w:t>GOES-R Proving Ground Partners (Nov 30)</w:t>
      </w:r>
    </w:p>
    <w:p w:rsidR="00782450" w:rsidRPr="00D74611" w:rsidRDefault="00D74611" w:rsidP="00280958">
      <w:pPr>
        <w:jc w:val="both"/>
        <w:rPr>
          <w:rFonts w:ascii="Times New Roman" w:hAnsi="Times New Roman"/>
          <w:b/>
          <w:i/>
          <w:color w:val="FF0000"/>
          <w:sz w:val="24"/>
          <w:szCs w:val="24"/>
        </w:rPr>
      </w:pPr>
      <w:r w:rsidRPr="00D74611">
        <w:br/>
      </w:r>
      <w:r w:rsidRPr="00D74611">
        <w:rPr>
          <w:i/>
        </w:rPr>
        <w:t xml:space="preserve">Update to action:  </w:t>
      </w:r>
      <w:r w:rsidRPr="00D74611">
        <w:rPr>
          <w:i/>
          <w:u w:val="single"/>
        </w:rPr>
        <w:t>A status is requested on Tuesday, 17 May.</w:t>
      </w:r>
      <w:r w:rsidRPr="00D74611">
        <w:rPr>
          <w:i/>
        </w:rPr>
        <w:t xml:space="preserve">  </w:t>
      </w:r>
      <w:r w:rsidR="00782450" w:rsidRPr="00D74611">
        <w:rPr>
          <w:i/>
        </w:rPr>
        <w:t>See specific question</w:t>
      </w:r>
      <w:r w:rsidRPr="00D74611">
        <w:rPr>
          <w:i/>
        </w:rPr>
        <w:t>s and action (#2) above</w:t>
      </w:r>
      <w:r w:rsidR="00782450" w:rsidRPr="00D74611">
        <w:rPr>
          <w:i/>
        </w:rPr>
        <w:t>.</w:t>
      </w:r>
    </w:p>
    <w:p w:rsidR="00C30896" w:rsidRPr="00C95E4D" w:rsidRDefault="00C30896" w:rsidP="00280958">
      <w:pPr>
        <w:numPr>
          <w:ilvl w:val="0"/>
          <w:numId w:val="7"/>
        </w:numPr>
        <w:spacing w:after="0" w:line="240" w:lineRule="auto"/>
        <w:jc w:val="both"/>
        <w:rPr>
          <w:rFonts w:ascii="Times New Roman" w:hAnsi="Times New Roman"/>
          <w:b/>
          <w:sz w:val="24"/>
          <w:szCs w:val="24"/>
        </w:rPr>
      </w:pPr>
      <w:r w:rsidRPr="00C95E4D">
        <w:rPr>
          <w:rFonts w:ascii="Times New Roman" w:hAnsi="Times New Roman"/>
          <w:b/>
          <w:sz w:val="24"/>
          <w:szCs w:val="24"/>
        </w:rPr>
        <w:t>How does the satellite decoder work?  What are the specific class-level interactions within the plug-</w:t>
      </w:r>
      <w:proofErr w:type="gramStart"/>
      <w:r w:rsidRPr="00C95E4D">
        <w:rPr>
          <w:rFonts w:ascii="Times New Roman" w:hAnsi="Times New Roman"/>
          <w:b/>
          <w:sz w:val="24"/>
          <w:szCs w:val="24"/>
        </w:rPr>
        <w:t>in.</w:t>
      </w:r>
      <w:proofErr w:type="gramEnd"/>
      <w:r w:rsidRPr="00C95E4D">
        <w:rPr>
          <w:rFonts w:ascii="Times New Roman" w:hAnsi="Times New Roman"/>
          <w:b/>
          <w:sz w:val="24"/>
          <w:szCs w:val="24"/>
        </w:rPr>
        <w:t xml:space="preserve">  Developer involvement is required on how to implement a new or generalized decoder, and identify any interference with other classes which may result.</w:t>
      </w:r>
    </w:p>
    <w:p w:rsidR="00C30896" w:rsidRDefault="00C30896" w:rsidP="00280958">
      <w:pPr>
        <w:numPr>
          <w:ilvl w:val="1"/>
          <w:numId w:val="7"/>
        </w:numPr>
        <w:spacing w:after="0" w:line="240" w:lineRule="auto"/>
        <w:jc w:val="both"/>
        <w:rPr>
          <w:rFonts w:ascii="Times New Roman" w:hAnsi="Times New Roman"/>
          <w:b/>
          <w:color w:val="FF0000"/>
          <w:sz w:val="24"/>
          <w:szCs w:val="24"/>
        </w:rPr>
      </w:pPr>
      <w:r w:rsidRPr="00C95E4D">
        <w:rPr>
          <w:rFonts w:ascii="Times New Roman" w:hAnsi="Times New Roman"/>
          <w:b/>
          <w:sz w:val="24"/>
          <w:szCs w:val="24"/>
        </w:rPr>
        <w:t xml:space="preserve">OPR: </w:t>
      </w:r>
      <w:r w:rsidRPr="00C95E4D">
        <w:rPr>
          <w:rFonts w:ascii="Times New Roman" w:hAnsi="Times New Roman"/>
          <w:b/>
          <w:color w:val="FF0000"/>
          <w:sz w:val="24"/>
          <w:szCs w:val="24"/>
        </w:rPr>
        <w:t>Raytheon at next TIM.</w:t>
      </w:r>
    </w:p>
    <w:p w:rsidR="00D74611" w:rsidRPr="00C95E4D" w:rsidRDefault="00D74611" w:rsidP="00280958">
      <w:pPr>
        <w:spacing w:after="0" w:line="240" w:lineRule="auto"/>
        <w:jc w:val="both"/>
        <w:rPr>
          <w:rFonts w:ascii="Times New Roman" w:hAnsi="Times New Roman"/>
          <w:b/>
          <w:color w:val="FF0000"/>
          <w:sz w:val="24"/>
          <w:szCs w:val="24"/>
        </w:rPr>
      </w:pPr>
    </w:p>
    <w:p w:rsidR="00782450" w:rsidRDefault="00D74611" w:rsidP="00280958">
      <w:pPr>
        <w:jc w:val="both"/>
      </w:pPr>
      <w:r w:rsidRPr="00D74611">
        <w:rPr>
          <w:i/>
        </w:rPr>
        <w:t xml:space="preserve">Update to action:  </w:t>
      </w:r>
      <w:r w:rsidRPr="00D74611">
        <w:rPr>
          <w:i/>
          <w:u w:val="single"/>
        </w:rPr>
        <w:t>A status is requested on Tuesday, 17 May.</w:t>
      </w:r>
      <w:r w:rsidRPr="00D74611">
        <w:rPr>
          <w:i/>
        </w:rPr>
        <w:t xml:space="preserve">  </w:t>
      </w:r>
      <w:r>
        <w:rPr>
          <w:i/>
        </w:rPr>
        <w:t>A code audit has resulted in more questions on this topic.</w:t>
      </w:r>
    </w:p>
    <w:p w:rsidR="00C30896" w:rsidRPr="000B2CAA" w:rsidRDefault="00C30896" w:rsidP="00280958">
      <w:pPr>
        <w:numPr>
          <w:ilvl w:val="0"/>
          <w:numId w:val="7"/>
        </w:numPr>
        <w:spacing w:after="0" w:line="240" w:lineRule="auto"/>
        <w:jc w:val="both"/>
        <w:rPr>
          <w:rFonts w:ascii="Times New Roman" w:hAnsi="Times New Roman"/>
          <w:b/>
          <w:sz w:val="24"/>
          <w:szCs w:val="24"/>
        </w:rPr>
      </w:pPr>
      <w:r w:rsidRPr="000B2CAA">
        <w:rPr>
          <w:rFonts w:ascii="Times New Roman" w:hAnsi="Times New Roman"/>
          <w:b/>
          <w:sz w:val="24"/>
          <w:szCs w:val="24"/>
        </w:rPr>
        <w:t>We need to find out the specifics of ingesting a local model into AWIPS II.</w:t>
      </w:r>
    </w:p>
    <w:p w:rsidR="00C30896" w:rsidRPr="000B2CAA" w:rsidRDefault="00C30896" w:rsidP="00280958">
      <w:pPr>
        <w:pStyle w:val="ListParagraph"/>
        <w:numPr>
          <w:ilvl w:val="1"/>
          <w:numId w:val="7"/>
        </w:numPr>
        <w:jc w:val="both"/>
        <w:rPr>
          <w:rFonts w:ascii="Times New Roman" w:hAnsi="Times New Roman"/>
          <w:b/>
          <w:color w:val="FF0000"/>
          <w:sz w:val="24"/>
          <w:szCs w:val="24"/>
        </w:rPr>
      </w:pPr>
      <w:r w:rsidRPr="000B2CAA">
        <w:rPr>
          <w:rFonts w:ascii="Times New Roman" w:hAnsi="Times New Roman"/>
          <w:b/>
          <w:sz w:val="24"/>
          <w:szCs w:val="24"/>
        </w:rPr>
        <w:t xml:space="preserve">OPR: </w:t>
      </w:r>
      <w:r w:rsidRPr="000B2CAA">
        <w:rPr>
          <w:rFonts w:ascii="Times New Roman" w:hAnsi="Times New Roman"/>
          <w:b/>
          <w:color w:val="FF0000"/>
          <w:sz w:val="24"/>
          <w:szCs w:val="24"/>
        </w:rPr>
        <w:t>Raytheon at next TIM.</w:t>
      </w:r>
    </w:p>
    <w:p w:rsidR="00782450" w:rsidRPr="00D74611" w:rsidRDefault="00D74611" w:rsidP="00280958">
      <w:pPr>
        <w:jc w:val="both"/>
        <w:rPr>
          <w:i/>
        </w:rPr>
      </w:pPr>
      <w:r w:rsidRPr="00D74611">
        <w:rPr>
          <w:i/>
        </w:rPr>
        <w:t>Update to action:  This will be a f</w:t>
      </w:r>
      <w:r w:rsidR="00782450" w:rsidRPr="00D74611">
        <w:rPr>
          <w:i/>
        </w:rPr>
        <w:t>ace-to-face TIM exercise.</w:t>
      </w:r>
    </w:p>
    <w:p w:rsidR="00782450" w:rsidRDefault="00D74611" w:rsidP="00280958">
      <w:pPr>
        <w:jc w:val="both"/>
      </w:pPr>
      <w:r>
        <w:t>To o</w:t>
      </w:r>
      <w:r w:rsidR="00782450">
        <w:t>btain and d</w:t>
      </w:r>
      <w:r>
        <w:t>istribute localization document, visit the ADAM collaborate.nws.noaa.gov wiki.</w:t>
      </w:r>
    </w:p>
    <w:p w:rsidR="00C30896" w:rsidRPr="000B2CAA" w:rsidRDefault="00C30896" w:rsidP="00280958">
      <w:pPr>
        <w:numPr>
          <w:ilvl w:val="0"/>
          <w:numId w:val="8"/>
        </w:numPr>
        <w:spacing w:after="0" w:line="240" w:lineRule="auto"/>
        <w:jc w:val="both"/>
        <w:rPr>
          <w:rFonts w:ascii="Times New Roman" w:hAnsi="Times New Roman"/>
          <w:b/>
          <w:sz w:val="24"/>
          <w:szCs w:val="24"/>
        </w:rPr>
      </w:pPr>
      <w:r w:rsidRPr="000B2CAA">
        <w:rPr>
          <w:rFonts w:ascii="Times New Roman" w:hAnsi="Times New Roman"/>
          <w:b/>
          <w:color w:val="FF0000"/>
          <w:sz w:val="24"/>
          <w:szCs w:val="24"/>
        </w:rPr>
        <w:t>GOES-R Proving Ground Partners</w:t>
      </w:r>
      <w:r w:rsidRPr="000B2CAA">
        <w:rPr>
          <w:rFonts w:ascii="Times New Roman" w:hAnsi="Times New Roman"/>
          <w:b/>
          <w:sz w:val="24"/>
          <w:szCs w:val="24"/>
        </w:rPr>
        <w:t>: In preparation for the next TIM:</w:t>
      </w:r>
    </w:p>
    <w:p w:rsidR="00C30896" w:rsidRPr="000B2CAA" w:rsidRDefault="00C30896" w:rsidP="00280958">
      <w:pPr>
        <w:numPr>
          <w:ilvl w:val="1"/>
          <w:numId w:val="8"/>
        </w:numPr>
        <w:spacing w:after="0" w:line="240" w:lineRule="auto"/>
        <w:jc w:val="both"/>
        <w:rPr>
          <w:rFonts w:ascii="Times New Roman" w:hAnsi="Times New Roman"/>
          <w:b/>
          <w:sz w:val="24"/>
          <w:szCs w:val="24"/>
        </w:rPr>
      </w:pPr>
      <w:r w:rsidRPr="000B2CAA">
        <w:rPr>
          <w:rFonts w:ascii="Times New Roman" w:hAnsi="Times New Roman"/>
          <w:b/>
          <w:sz w:val="24"/>
          <w:szCs w:val="24"/>
        </w:rPr>
        <w:t>Submit any specific questions to be considered at next TIM.</w:t>
      </w:r>
    </w:p>
    <w:p w:rsidR="00C30896" w:rsidRPr="000B2CAA" w:rsidRDefault="00C30896" w:rsidP="00280958">
      <w:pPr>
        <w:numPr>
          <w:ilvl w:val="1"/>
          <w:numId w:val="8"/>
        </w:numPr>
        <w:spacing w:after="0" w:line="240" w:lineRule="auto"/>
        <w:jc w:val="both"/>
        <w:rPr>
          <w:rFonts w:ascii="Times New Roman" w:hAnsi="Times New Roman"/>
          <w:b/>
          <w:sz w:val="24"/>
          <w:szCs w:val="24"/>
        </w:rPr>
      </w:pPr>
      <w:r w:rsidRPr="000B2CAA">
        <w:rPr>
          <w:rFonts w:ascii="Times New Roman" w:hAnsi="Times New Roman"/>
          <w:b/>
          <w:sz w:val="24"/>
          <w:szCs w:val="24"/>
        </w:rPr>
        <w:t>Gather specific topics based on the results of what came out of this TIM.</w:t>
      </w:r>
    </w:p>
    <w:p w:rsidR="00C30896" w:rsidRPr="000B2CAA" w:rsidRDefault="00C30896" w:rsidP="00280958">
      <w:pPr>
        <w:numPr>
          <w:ilvl w:val="1"/>
          <w:numId w:val="8"/>
        </w:numPr>
        <w:spacing w:after="0" w:line="240" w:lineRule="auto"/>
        <w:jc w:val="both"/>
        <w:rPr>
          <w:rFonts w:ascii="Times New Roman" w:hAnsi="Times New Roman"/>
          <w:b/>
          <w:sz w:val="24"/>
          <w:szCs w:val="24"/>
        </w:rPr>
      </w:pPr>
      <w:r w:rsidRPr="000B2CAA">
        <w:rPr>
          <w:rFonts w:ascii="Times New Roman" w:hAnsi="Times New Roman"/>
          <w:b/>
          <w:sz w:val="24"/>
          <w:szCs w:val="24"/>
        </w:rPr>
        <w:t>Submit items which each participant on the call is working on or concerned about.</w:t>
      </w:r>
    </w:p>
    <w:p w:rsidR="00C30896" w:rsidRPr="000B2CAA" w:rsidRDefault="00C30896" w:rsidP="00280958">
      <w:pPr>
        <w:numPr>
          <w:ilvl w:val="1"/>
          <w:numId w:val="8"/>
        </w:numPr>
        <w:spacing w:after="0" w:line="240" w:lineRule="auto"/>
        <w:jc w:val="both"/>
        <w:rPr>
          <w:rFonts w:ascii="Times New Roman" w:hAnsi="Times New Roman"/>
          <w:b/>
          <w:sz w:val="24"/>
          <w:szCs w:val="24"/>
        </w:rPr>
      </w:pPr>
      <w:r w:rsidRPr="000B2CAA">
        <w:rPr>
          <w:rFonts w:ascii="Times New Roman" w:hAnsi="Times New Roman"/>
          <w:b/>
          <w:sz w:val="24"/>
          <w:szCs w:val="24"/>
        </w:rPr>
        <w:t>Submit items which require a design-oriented discussion.  Think long term.</w:t>
      </w:r>
    </w:p>
    <w:p w:rsidR="00D74611" w:rsidRDefault="00C30896" w:rsidP="00280958">
      <w:pPr>
        <w:numPr>
          <w:ilvl w:val="1"/>
          <w:numId w:val="8"/>
        </w:numPr>
        <w:spacing w:after="0" w:line="240" w:lineRule="auto"/>
        <w:jc w:val="both"/>
        <w:rPr>
          <w:rFonts w:ascii="Times New Roman" w:hAnsi="Times New Roman"/>
          <w:b/>
          <w:sz w:val="24"/>
          <w:szCs w:val="24"/>
        </w:rPr>
      </w:pPr>
      <w:r w:rsidRPr="000B2CAA">
        <w:rPr>
          <w:rFonts w:ascii="Times New Roman" w:hAnsi="Times New Roman"/>
          <w:b/>
          <w:sz w:val="24"/>
          <w:szCs w:val="24"/>
        </w:rPr>
        <w:t xml:space="preserve">See </w:t>
      </w:r>
      <w:r>
        <w:rPr>
          <w:rFonts w:ascii="Times New Roman" w:hAnsi="Times New Roman"/>
          <w:b/>
          <w:sz w:val="24"/>
          <w:szCs w:val="24"/>
        </w:rPr>
        <w:t>action items above</w:t>
      </w:r>
      <w:r w:rsidRPr="000B2CAA">
        <w:rPr>
          <w:rFonts w:ascii="Times New Roman" w:hAnsi="Times New Roman"/>
          <w:b/>
          <w:sz w:val="24"/>
          <w:szCs w:val="24"/>
        </w:rPr>
        <w:t>.</w:t>
      </w:r>
    </w:p>
    <w:p w:rsidR="00D74611" w:rsidRPr="00D74611" w:rsidRDefault="00D74611" w:rsidP="00280958">
      <w:pPr>
        <w:spacing w:after="0" w:line="240" w:lineRule="auto"/>
        <w:jc w:val="both"/>
        <w:rPr>
          <w:rFonts w:ascii="Times New Roman" w:hAnsi="Times New Roman"/>
          <w:b/>
          <w:sz w:val="24"/>
          <w:szCs w:val="24"/>
        </w:rPr>
      </w:pPr>
    </w:p>
    <w:p w:rsidR="00D74611" w:rsidRPr="00D74611" w:rsidRDefault="00D74611" w:rsidP="00280958">
      <w:pPr>
        <w:jc w:val="both"/>
        <w:rPr>
          <w:i/>
        </w:rPr>
      </w:pPr>
      <w:r w:rsidRPr="00D74611">
        <w:rPr>
          <w:i/>
        </w:rPr>
        <w:t xml:space="preserve">Update to action:  </w:t>
      </w:r>
      <w:r>
        <w:rPr>
          <w:i/>
        </w:rPr>
        <w:t>Open.</w:t>
      </w:r>
    </w:p>
    <w:p w:rsidR="00D74611" w:rsidRDefault="00D74611" w:rsidP="00280958">
      <w:pPr>
        <w:jc w:val="both"/>
      </w:pPr>
      <w:r>
        <w:t>Raytheon has been informed of the new questions and will be reminded of the open action items.  Ed will be giving a presentation at the annual Proving Ground meeting.</w:t>
      </w:r>
    </w:p>
    <w:p w:rsidR="009D060F" w:rsidRDefault="009D060F" w:rsidP="00280958">
      <w:pPr>
        <w:jc w:val="both"/>
      </w:pPr>
      <w:r>
        <w:t>We are still planning on a face-to-face TIM in late August or early September.</w:t>
      </w:r>
    </w:p>
    <w:p w:rsidR="00F36518" w:rsidRPr="00D74611" w:rsidRDefault="00D74611" w:rsidP="00280958">
      <w:pPr>
        <w:jc w:val="both"/>
        <w:rPr>
          <w:b/>
        </w:rPr>
      </w:pPr>
      <w:r w:rsidRPr="00D74611">
        <w:rPr>
          <w:b/>
        </w:rPr>
        <w:t>Next meeting:  Tuesday, 17 May 2011</w:t>
      </w:r>
      <w:r w:rsidR="007B4DFF">
        <w:rPr>
          <w:b/>
        </w:rPr>
        <w:t>, from Boulder</w:t>
      </w:r>
      <w:r w:rsidRPr="00D74611">
        <w:rPr>
          <w:b/>
        </w:rPr>
        <w:t>.  Lunch runs from 12:20 PM MDT to 1:50 PM MDT</w:t>
      </w:r>
      <w:r w:rsidR="009D060F" w:rsidRPr="00D74611">
        <w:rPr>
          <w:b/>
        </w:rPr>
        <w:t>.  We anticipate that the meeting will start at 12:45 PM MDT and continue through 1:45 PM MDT.</w:t>
      </w:r>
    </w:p>
    <w:sectPr w:rsidR="00F36518" w:rsidRPr="00D7461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16D" w:rsidRDefault="004A416D" w:rsidP="004A416D">
      <w:pPr>
        <w:spacing w:after="0" w:line="240" w:lineRule="auto"/>
      </w:pPr>
      <w:r>
        <w:separator/>
      </w:r>
    </w:p>
  </w:endnote>
  <w:endnote w:type="continuationSeparator" w:id="0">
    <w:p w:rsidR="004A416D" w:rsidRDefault="004A416D" w:rsidP="004A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16D" w:rsidRDefault="004A416D" w:rsidP="004A416D">
      <w:pPr>
        <w:spacing w:after="0" w:line="240" w:lineRule="auto"/>
      </w:pPr>
      <w:r>
        <w:separator/>
      </w:r>
    </w:p>
  </w:footnote>
  <w:footnote w:type="continuationSeparator" w:id="0">
    <w:p w:rsidR="004A416D" w:rsidRDefault="004A416D" w:rsidP="004A4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081639"/>
      <w:docPartObj>
        <w:docPartGallery w:val="Page Numbers (Top of Page)"/>
        <w:docPartUnique/>
      </w:docPartObj>
    </w:sdtPr>
    <w:sdtEndPr>
      <w:rPr>
        <w:noProof/>
      </w:rPr>
    </w:sdtEndPr>
    <w:sdtContent>
      <w:p w:rsidR="004A416D" w:rsidRDefault="004A416D">
        <w:pPr>
          <w:pStyle w:val="Header"/>
          <w:jc w:val="right"/>
        </w:pPr>
        <w:r>
          <w:fldChar w:fldCharType="begin"/>
        </w:r>
        <w:r>
          <w:instrText xml:space="preserve"> PAGE   \* MERGEFORMAT </w:instrText>
        </w:r>
        <w:r>
          <w:fldChar w:fldCharType="separate"/>
        </w:r>
        <w:r w:rsidR="0028620A">
          <w:rPr>
            <w:noProof/>
          </w:rPr>
          <w:t>1</w:t>
        </w:r>
        <w:r>
          <w:rPr>
            <w:noProof/>
          </w:rPr>
          <w:fldChar w:fldCharType="end"/>
        </w:r>
      </w:p>
    </w:sdtContent>
  </w:sdt>
  <w:p w:rsidR="004A416D" w:rsidRDefault="004A4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512"/>
    <w:multiLevelType w:val="hybridMultilevel"/>
    <w:tmpl w:val="F8EC0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328E9"/>
    <w:multiLevelType w:val="hybridMultilevel"/>
    <w:tmpl w:val="7578E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DD2063"/>
    <w:multiLevelType w:val="hybridMultilevel"/>
    <w:tmpl w:val="29982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3A6BB3"/>
    <w:multiLevelType w:val="hybridMultilevel"/>
    <w:tmpl w:val="41104C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777A8B"/>
    <w:multiLevelType w:val="hybridMultilevel"/>
    <w:tmpl w:val="E0D03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0E7607"/>
    <w:multiLevelType w:val="hybridMultilevel"/>
    <w:tmpl w:val="735C3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523DBB"/>
    <w:multiLevelType w:val="hybridMultilevel"/>
    <w:tmpl w:val="5096F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9C4DDF"/>
    <w:multiLevelType w:val="hybridMultilevel"/>
    <w:tmpl w:val="3C2E1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B7"/>
    <w:rsid w:val="00141C02"/>
    <w:rsid w:val="001A1B32"/>
    <w:rsid w:val="00280958"/>
    <w:rsid w:val="0028620A"/>
    <w:rsid w:val="003844B7"/>
    <w:rsid w:val="00392F4D"/>
    <w:rsid w:val="004A416D"/>
    <w:rsid w:val="007016D3"/>
    <w:rsid w:val="00782450"/>
    <w:rsid w:val="007B4DFF"/>
    <w:rsid w:val="007C798E"/>
    <w:rsid w:val="007F461B"/>
    <w:rsid w:val="00815D36"/>
    <w:rsid w:val="009D060F"/>
    <w:rsid w:val="00B011A6"/>
    <w:rsid w:val="00C1330B"/>
    <w:rsid w:val="00C30896"/>
    <w:rsid w:val="00C834EF"/>
    <w:rsid w:val="00D74611"/>
    <w:rsid w:val="00E702A2"/>
    <w:rsid w:val="00F352E1"/>
    <w:rsid w:val="00F3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0896"/>
    <w:pPr>
      <w:ind w:left="720"/>
      <w:contextualSpacing/>
    </w:pPr>
    <w:rPr>
      <w:rFonts w:ascii="Calibri" w:eastAsia="Calibri" w:hAnsi="Calibri" w:cs="Times New Roman"/>
    </w:rPr>
  </w:style>
  <w:style w:type="paragraph" w:styleId="NoSpacing">
    <w:name w:val="No Spacing"/>
    <w:uiPriority w:val="1"/>
    <w:qFormat/>
    <w:rsid w:val="00D74611"/>
    <w:pPr>
      <w:spacing w:after="0" w:line="240" w:lineRule="auto"/>
    </w:pPr>
  </w:style>
  <w:style w:type="paragraph" w:styleId="Header">
    <w:name w:val="header"/>
    <w:basedOn w:val="Normal"/>
    <w:link w:val="HeaderChar"/>
    <w:uiPriority w:val="99"/>
    <w:unhideWhenUsed/>
    <w:rsid w:val="004A4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16D"/>
  </w:style>
  <w:style w:type="paragraph" w:styleId="Footer">
    <w:name w:val="footer"/>
    <w:basedOn w:val="Normal"/>
    <w:link w:val="FooterChar"/>
    <w:uiPriority w:val="99"/>
    <w:unhideWhenUsed/>
    <w:rsid w:val="004A4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0896"/>
    <w:pPr>
      <w:ind w:left="720"/>
      <w:contextualSpacing/>
    </w:pPr>
    <w:rPr>
      <w:rFonts w:ascii="Calibri" w:eastAsia="Calibri" w:hAnsi="Calibri" w:cs="Times New Roman"/>
    </w:rPr>
  </w:style>
  <w:style w:type="paragraph" w:styleId="NoSpacing">
    <w:name w:val="No Spacing"/>
    <w:uiPriority w:val="1"/>
    <w:qFormat/>
    <w:rsid w:val="00D74611"/>
    <w:pPr>
      <w:spacing w:after="0" w:line="240" w:lineRule="auto"/>
    </w:pPr>
  </w:style>
  <w:style w:type="paragraph" w:styleId="Header">
    <w:name w:val="header"/>
    <w:basedOn w:val="Normal"/>
    <w:link w:val="HeaderChar"/>
    <w:uiPriority w:val="99"/>
    <w:unhideWhenUsed/>
    <w:rsid w:val="004A4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16D"/>
  </w:style>
  <w:style w:type="paragraph" w:styleId="Footer">
    <w:name w:val="footer"/>
    <w:basedOn w:val="Normal"/>
    <w:link w:val="FooterChar"/>
    <w:uiPriority w:val="99"/>
    <w:unhideWhenUsed/>
    <w:rsid w:val="004A4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Pages>
  <Words>2169</Words>
  <Characters>10348</Characters>
  <Application>Microsoft Office Word</Application>
  <DocSecurity>0</DocSecurity>
  <Lines>178</Lines>
  <Paragraphs>95</Paragraphs>
  <ScaleCrop>false</ScaleCrop>
  <HeadingPairs>
    <vt:vector size="2" baseType="variant">
      <vt:variant>
        <vt:lpstr>Title</vt:lpstr>
      </vt:variant>
      <vt:variant>
        <vt:i4>1</vt:i4>
      </vt:variant>
    </vt:vector>
  </HeadingPairs>
  <TitlesOfParts>
    <vt:vector size="1" baseType="lpstr">
      <vt:lpstr/>
    </vt:vector>
  </TitlesOfParts>
  <Company>SSEC</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Gerth</dc:creator>
  <cp:lastModifiedBy>Jordan Gerth</cp:lastModifiedBy>
  <cp:revision>10</cp:revision>
  <dcterms:created xsi:type="dcterms:W3CDTF">2011-05-10T00:06:00Z</dcterms:created>
  <dcterms:modified xsi:type="dcterms:W3CDTF">2011-05-14T02:15:00Z</dcterms:modified>
</cp:coreProperties>
</file>